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EB" w:rsidRPr="00BF6BC9" w:rsidRDefault="00BF6FEB" w:rsidP="005120E7">
      <w:pPr>
        <w:ind w:firstLine="0"/>
        <w:jc w:val="right"/>
      </w:pPr>
      <w:r w:rsidRPr="00BF6BC9">
        <w:t>4310-40</w:t>
      </w:r>
    </w:p>
    <w:p w:rsidR="0075029E" w:rsidRPr="00BF6BC9" w:rsidRDefault="00E76CF7" w:rsidP="005120E7">
      <w:pPr>
        <w:ind w:firstLine="0"/>
        <w:rPr>
          <w:b/>
        </w:rPr>
      </w:pPr>
      <w:r w:rsidRPr="00BF6BC9">
        <w:rPr>
          <w:b/>
        </w:rPr>
        <w:t>DEPARTMENT OF THE INTERIOR</w:t>
      </w:r>
    </w:p>
    <w:p w:rsidR="00E76CF7" w:rsidRPr="00BF6BC9" w:rsidRDefault="00E76CF7" w:rsidP="005120E7">
      <w:pPr>
        <w:ind w:firstLine="0"/>
        <w:rPr>
          <w:b/>
        </w:rPr>
      </w:pPr>
      <w:r w:rsidRPr="00BF6BC9">
        <w:rPr>
          <w:b/>
        </w:rPr>
        <w:t>Bureau of Land Management</w:t>
      </w:r>
    </w:p>
    <w:p w:rsidR="00E76CF7" w:rsidRPr="00BF6BC9" w:rsidRDefault="00E76CF7" w:rsidP="005120E7">
      <w:pPr>
        <w:ind w:firstLine="0"/>
      </w:pPr>
      <w:r w:rsidRPr="00BF6BC9">
        <w:t>(LLCACO9000 1430000000 ET0000 14XL 1109AF</w:t>
      </w:r>
      <w:r w:rsidR="00BF6FEB" w:rsidRPr="00BF6BC9">
        <w:t>; CACA 052573</w:t>
      </w:r>
      <w:r w:rsidR="00BF6BC9">
        <w:t>)</w:t>
      </w:r>
    </w:p>
    <w:p w:rsidR="00E76CF7" w:rsidRPr="00BF6BC9" w:rsidRDefault="00E76CF7" w:rsidP="005120E7">
      <w:pPr>
        <w:ind w:firstLine="0"/>
      </w:pPr>
      <w:r w:rsidRPr="00BF6BC9">
        <w:rPr>
          <w:b/>
        </w:rPr>
        <w:t>Public Land Order No</w:t>
      </w:r>
      <w:r w:rsidRPr="00BF6BC9">
        <w:t>.</w:t>
      </w:r>
      <w:r w:rsidR="002A66D3" w:rsidRPr="00BF6BC9">
        <w:t xml:space="preserve">  </w:t>
      </w:r>
      <w:r w:rsidR="00BD26C1">
        <w:t xml:space="preserve">                  ;</w:t>
      </w:r>
      <w:r w:rsidR="00E55362">
        <w:t xml:space="preserve"> </w:t>
      </w:r>
      <w:r w:rsidRPr="00BF6BC9">
        <w:t xml:space="preserve">Withdrawal of Public Lands, North and Middle Fork </w:t>
      </w:r>
      <w:r w:rsidR="00CF7163" w:rsidRPr="00BF6BC9">
        <w:t>o</w:t>
      </w:r>
      <w:r w:rsidRPr="00BF6BC9">
        <w:t>f the American River, California</w:t>
      </w:r>
    </w:p>
    <w:p w:rsidR="00E76CF7" w:rsidRPr="00BF6BC9" w:rsidRDefault="00E76CF7" w:rsidP="005120E7">
      <w:pPr>
        <w:ind w:firstLine="0"/>
      </w:pPr>
      <w:r w:rsidRPr="00BF6BC9">
        <w:rPr>
          <w:b/>
        </w:rPr>
        <w:t>AGENCY:</w:t>
      </w:r>
      <w:r w:rsidRPr="00BF6BC9">
        <w:t xml:space="preserve">  Bureau of Land Management, Interior</w:t>
      </w:r>
      <w:r w:rsidR="00BF6BC9">
        <w:t>.</w:t>
      </w:r>
    </w:p>
    <w:p w:rsidR="00E76CF7" w:rsidRPr="00BF6BC9" w:rsidRDefault="00E76CF7" w:rsidP="005120E7">
      <w:pPr>
        <w:ind w:firstLine="0"/>
      </w:pPr>
      <w:r w:rsidRPr="00BF6BC9">
        <w:rPr>
          <w:b/>
        </w:rPr>
        <w:t>ACTION:</w:t>
      </w:r>
      <w:r w:rsidRPr="00BF6BC9">
        <w:t xml:space="preserve">  Public Land Order</w:t>
      </w:r>
      <w:r w:rsidR="00BF6BC9">
        <w:t>.</w:t>
      </w:r>
    </w:p>
    <w:p w:rsidR="00E76CF7" w:rsidRDefault="00E76CF7" w:rsidP="005120E7">
      <w:pPr>
        <w:ind w:firstLine="0"/>
      </w:pPr>
      <w:r w:rsidRPr="00BF6BC9">
        <w:rPr>
          <w:b/>
        </w:rPr>
        <w:t>SUMMARY:</w:t>
      </w:r>
      <w:r w:rsidRPr="00BF6BC9">
        <w:t xml:space="preserve">  This order withdraws </w:t>
      </w:r>
      <w:r w:rsidR="002E2160" w:rsidRPr="00BF6BC9">
        <w:t>6</w:t>
      </w:r>
      <w:r w:rsidR="00BF6BC9">
        <w:t>,</w:t>
      </w:r>
      <w:r w:rsidR="002E2160" w:rsidRPr="00BF6BC9">
        <w:t>737.42</w:t>
      </w:r>
      <w:r w:rsidRPr="00BF6BC9">
        <w:t xml:space="preserve"> acres of public lands from location and</w:t>
      </w:r>
      <w:r>
        <w:t xml:space="preserve"> entry under the United States mining laws </w:t>
      </w:r>
      <w:r w:rsidR="002E2160">
        <w:t xml:space="preserve">for </w:t>
      </w:r>
      <w:r w:rsidR="00964463">
        <w:t>20 year</w:t>
      </w:r>
      <w:r w:rsidR="002E2160">
        <w:t>s</w:t>
      </w:r>
      <w:r w:rsidR="00964463">
        <w:t xml:space="preserve"> </w:t>
      </w:r>
      <w:r>
        <w:t xml:space="preserve">for the Bureau of Land Management </w:t>
      </w:r>
      <w:r w:rsidR="00D2225F">
        <w:t xml:space="preserve">to </w:t>
      </w:r>
      <w:r w:rsidR="002E2160">
        <w:t xml:space="preserve">protect and </w:t>
      </w:r>
      <w:r w:rsidR="00D2225F">
        <w:t>preserv</w:t>
      </w:r>
      <w:r w:rsidR="00BD26C1">
        <w:t>e</w:t>
      </w:r>
      <w:r w:rsidR="00964463">
        <w:t xml:space="preserve"> the riparian areas, wild</w:t>
      </w:r>
      <w:r w:rsidR="00D2225F">
        <w:t>life habitat, scenic quality</w:t>
      </w:r>
      <w:r w:rsidR="002E2160">
        <w:t>,</w:t>
      </w:r>
      <w:r w:rsidR="00D2225F">
        <w:t xml:space="preserve"> and high </w:t>
      </w:r>
      <w:r>
        <w:t>recreational values</w:t>
      </w:r>
      <w:r w:rsidR="00BD26C1">
        <w:t xml:space="preserve"> of lands within the North and Middle Fork of the American River</w:t>
      </w:r>
      <w:r w:rsidR="005120E7">
        <w:t xml:space="preserve"> and</w:t>
      </w:r>
      <w:r w:rsidR="007B530E">
        <w:t xml:space="preserve"> to</w:t>
      </w:r>
      <w:r w:rsidR="005120E7">
        <w:t xml:space="preserve"> </w:t>
      </w:r>
      <w:r w:rsidR="005120E7" w:rsidRPr="005120E7">
        <w:t>provide protection of lands associated with the congressionally designated Auburn Dam Reclamation project area pending a decision on future development of the site</w:t>
      </w:r>
      <w:r>
        <w:t>.</w:t>
      </w:r>
      <w:r w:rsidR="00D2225F">
        <w:t xml:space="preserve">  </w:t>
      </w:r>
      <w:r w:rsidR="00964463">
        <w:t>The land</w:t>
      </w:r>
      <w:r w:rsidR="00CF5C5D">
        <w:t>s</w:t>
      </w:r>
      <w:r w:rsidR="007B530E">
        <w:t>,</w:t>
      </w:r>
      <w:r w:rsidR="00964463">
        <w:t xml:space="preserve"> </w:t>
      </w:r>
      <w:r w:rsidR="007B530E">
        <w:t xml:space="preserve">which are </w:t>
      </w:r>
      <w:r w:rsidR="00DC6CB5">
        <w:t xml:space="preserve">located in </w:t>
      </w:r>
      <w:r w:rsidR="00DC6CB5" w:rsidRPr="00DC6CB5">
        <w:t>El Dorado and Placer Counties</w:t>
      </w:r>
      <w:r w:rsidR="00DC6CB5">
        <w:t xml:space="preserve">, California, </w:t>
      </w:r>
      <w:r w:rsidR="00964463">
        <w:t>will remain open to leasing</w:t>
      </w:r>
      <w:r w:rsidR="00CF62D8">
        <w:t xml:space="preserve"> under the mineral </w:t>
      </w:r>
      <w:r w:rsidR="007B530E">
        <w:t xml:space="preserve">and geothermal </w:t>
      </w:r>
      <w:r w:rsidR="00CF62D8">
        <w:t>leasing laws</w:t>
      </w:r>
      <w:r w:rsidR="005120E7">
        <w:t>.</w:t>
      </w:r>
    </w:p>
    <w:p w:rsidR="00D2225F" w:rsidRDefault="00D2225F" w:rsidP="005120E7">
      <w:pPr>
        <w:ind w:firstLine="0"/>
      </w:pPr>
      <w:r>
        <w:rPr>
          <w:b/>
        </w:rPr>
        <w:t>DATES:</w:t>
      </w:r>
      <w:r w:rsidR="00CF62D8">
        <w:rPr>
          <w:b/>
        </w:rPr>
        <w:t xml:space="preserve"> </w:t>
      </w:r>
      <w:r w:rsidR="00BD26C1">
        <w:rPr>
          <w:b/>
        </w:rPr>
        <w:t xml:space="preserve"> </w:t>
      </w:r>
      <w:r w:rsidR="00BD26C1" w:rsidRPr="00BD26C1">
        <w:rPr>
          <w:i/>
        </w:rPr>
        <w:t>Effective Date</w:t>
      </w:r>
      <w:r w:rsidR="00BD26C1">
        <w:rPr>
          <w:b/>
        </w:rPr>
        <w:t xml:space="preserve">: </w:t>
      </w:r>
      <w:r w:rsidR="00CF62D8">
        <w:rPr>
          <w:b/>
        </w:rPr>
        <w:t xml:space="preserve"> </w:t>
      </w:r>
      <w:r w:rsidR="00C20DD2">
        <w:t>[I</w:t>
      </w:r>
      <w:r w:rsidR="00112AED" w:rsidRPr="00C20DD2">
        <w:t>nsert date</w:t>
      </w:r>
      <w:r w:rsidR="00C20DD2">
        <w:t xml:space="preserve"> of publication in the FEDERAL REGISTER]</w:t>
      </w:r>
    </w:p>
    <w:p w:rsidR="00D2225F" w:rsidRDefault="00D2225F" w:rsidP="005120E7">
      <w:pPr>
        <w:ind w:firstLine="0"/>
      </w:pPr>
      <w:r>
        <w:rPr>
          <w:b/>
        </w:rPr>
        <w:t>FOR FURTHER INFORMATION CONTACT:</w:t>
      </w:r>
      <w:r>
        <w:t xml:space="preserve">  Jodi Lawson, B</w:t>
      </w:r>
      <w:r w:rsidR="00BD26C1">
        <w:t>ureau of Land Management</w:t>
      </w:r>
      <w:r>
        <w:t xml:space="preserve"> Mother </w:t>
      </w:r>
      <w:r w:rsidR="001E12E9">
        <w:t xml:space="preserve">Lode Field Office, 916-941-3139, or write:  </w:t>
      </w:r>
      <w:r w:rsidR="00C20DD2" w:rsidRPr="00C20DD2">
        <w:t>Field Manager, BLM Mother Lode Field Office, 5152 Hillsdale Circle, El Dorado Hills, California 95762.</w:t>
      </w:r>
      <w:r w:rsidR="001A5C7C">
        <w:t xml:space="preserve">  </w:t>
      </w:r>
      <w:r w:rsidR="001A5C7C" w:rsidRPr="001A5C7C">
        <w:t xml:space="preserve">Persons who use a telecommunications device for the deaf (TDD) may call the Federal Information Relay Service (FIRS) at 1-800-877-8339 to contact the above individual.  </w:t>
      </w:r>
      <w:r w:rsidR="001A5C7C" w:rsidRPr="001A5C7C">
        <w:lastRenderedPageBreak/>
        <w:t>The FIRS is available 24 hours a day, 7 days a week, to leave a message or question with the above individual.  You will receive a reply during normal business hours.</w:t>
      </w:r>
    </w:p>
    <w:p w:rsidR="00D2225F" w:rsidRDefault="00D2225F" w:rsidP="005120E7">
      <w:pPr>
        <w:ind w:firstLine="0"/>
      </w:pPr>
      <w:r>
        <w:rPr>
          <w:b/>
        </w:rPr>
        <w:t xml:space="preserve">SUPPLEMENTARY INFORMATION:  </w:t>
      </w:r>
      <w:r w:rsidR="0027302A" w:rsidRPr="0027302A">
        <w:t xml:space="preserve">The </w:t>
      </w:r>
      <w:r w:rsidR="0083187C">
        <w:t>B</w:t>
      </w:r>
      <w:r w:rsidR="00BF6BC9">
        <w:t>ureau of Land Management</w:t>
      </w:r>
      <w:r w:rsidR="0027302A">
        <w:t xml:space="preserve"> will manage the lands to protect the unique natural, scenic, cultural</w:t>
      </w:r>
      <w:r w:rsidR="001E12E9">
        <w:t>,</w:t>
      </w:r>
      <w:r w:rsidR="0027302A">
        <w:t xml:space="preserve"> and recreational values along the North and Middle Fork </w:t>
      </w:r>
      <w:r w:rsidR="007B530E">
        <w:t xml:space="preserve">of the </w:t>
      </w:r>
      <w:r w:rsidR="0027302A">
        <w:t>American River.</w:t>
      </w:r>
    </w:p>
    <w:p w:rsidR="00AD61E7" w:rsidRDefault="0027302A" w:rsidP="005120E7">
      <w:pPr>
        <w:ind w:firstLine="0"/>
        <w:jc w:val="center"/>
        <w:rPr>
          <w:u w:val="single"/>
        </w:rPr>
      </w:pPr>
      <w:r w:rsidRPr="00457E83">
        <w:rPr>
          <w:b/>
          <w:u w:val="single"/>
        </w:rPr>
        <w:t>ORDER</w:t>
      </w:r>
    </w:p>
    <w:p w:rsidR="0027302A" w:rsidRPr="00AD61E7" w:rsidRDefault="0027302A" w:rsidP="005120E7">
      <w:pPr>
        <w:ind w:firstLine="0"/>
        <w:rPr>
          <w:u w:val="single"/>
        </w:rPr>
      </w:pPr>
      <w:r>
        <w:t>By virtue of the authority vested in the Secretary of the Interior by Section 204 of the Federal Land Policy and Management Act of 1976, 43 U.S.C. 1714, it is ordered as follows:</w:t>
      </w:r>
    </w:p>
    <w:p w:rsidR="0027302A" w:rsidRDefault="00DD56A7" w:rsidP="005120E7">
      <w:pPr>
        <w:pStyle w:val="ListParagraph"/>
        <w:ind w:left="0" w:firstLine="360"/>
      </w:pPr>
      <w:r>
        <w:t xml:space="preserve">1. </w:t>
      </w:r>
      <w:r w:rsidR="00BF6BC9">
        <w:t xml:space="preserve"> </w:t>
      </w:r>
      <w:r w:rsidR="0027302A">
        <w:t xml:space="preserve">Subject to valid existing rights, the following described </w:t>
      </w:r>
      <w:r w:rsidR="00CF7163">
        <w:t xml:space="preserve">public </w:t>
      </w:r>
      <w:r w:rsidR="0027302A">
        <w:t xml:space="preserve">lands are hereby withdrawn from </w:t>
      </w:r>
      <w:r w:rsidR="00964463">
        <w:t xml:space="preserve">location </w:t>
      </w:r>
      <w:r w:rsidR="0005272A">
        <w:t>and</w:t>
      </w:r>
      <w:r w:rsidR="00964463">
        <w:t xml:space="preserve"> entry </w:t>
      </w:r>
      <w:r w:rsidR="0027302A">
        <w:t>under the United States mining laws</w:t>
      </w:r>
      <w:r w:rsidR="00964463">
        <w:t xml:space="preserve">, but not </w:t>
      </w:r>
      <w:r w:rsidR="0005272A">
        <w:t xml:space="preserve">the mineral </w:t>
      </w:r>
      <w:r w:rsidR="007B530E">
        <w:t xml:space="preserve">or geothermal </w:t>
      </w:r>
      <w:r w:rsidR="0005272A">
        <w:t>leasing laws,</w:t>
      </w:r>
      <w:r w:rsidR="0027302A">
        <w:t xml:space="preserve"> for the </w:t>
      </w:r>
      <w:r w:rsidR="0005272A">
        <w:t>B</w:t>
      </w:r>
      <w:r w:rsidR="007B530E">
        <w:t>ureau of Land Management</w:t>
      </w:r>
      <w:r w:rsidR="0027302A">
        <w:t xml:space="preserve"> to protect the unique natural, scenic, cultural</w:t>
      </w:r>
      <w:r w:rsidR="0005272A">
        <w:t>,</w:t>
      </w:r>
      <w:r w:rsidR="0027302A">
        <w:t xml:space="preserve"> and recreational values along the North and Middle Fork </w:t>
      </w:r>
      <w:r w:rsidR="007B530E">
        <w:t xml:space="preserve">of the </w:t>
      </w:r>
      <w:r w:rsidR="0027302A">
        <w:t>American River</w:t>
      </w:r>
      <w:r w:rsidR="005120E7">
        <w:t xml:space="preserve"> and </w:t>
      </w:r>
      <w:r w:rsidR="007B530E">
        <w:t xml:space="preserve">to </w:t>
      </w:r>
      <w:r w:rsidR="005120E7">
        <w:t xml:space="preserve">provides </w:t>
      </w:r>
      <w:r w:rsidR="00083B83" w:rsidRPr="00083B83">
        <w:t xml:space="preserve">protection of lands associated with the congressionally designated Auburn Dam Reclamation </w:t>
      </w:r>
      <w:r w:rsidR="007B530E">
        <w:t>P</w:t>
      </w:r>
      <w:r w:rsidR="00083B83" w:rsidRPr="00083B83">
        <w:t>roject pending a decision on future development of the site</w:t>
      </w:r>
      <w:r w:rsidR="0027302A">
        <w:t>:</w:t>
      </w:r>
    </w:p>
    <w:p w:rsidR="00D523A5" w:rsidRPr="00D523A5" w:rsidRDefault="00D523A5" w:rsidP="005120E7">
      <w:pPr>
        <w:pStyle w:val="NoSpacing"/>
        <w:ind w:firstLine="0"/>
        <w:rPr>
          <w:rFonts w:ascii="Times New Roman" w:eastAsia="Times New Roman" w:hAnsi="Times New Roman" w:cs="Times New Roman"/>
          <w:sz w:val="24"/>
          <w:szCs w:val="24"/>
          <w:lang w:val="en-US"/>
        </w:rPr>
      </w:pPr>
      <w:r w:rsidRPr="00D523A5">
        <w:rPr>
          <w:rFonts w:ascii="Times New Roman" w:eastAsia="Times New Roman" w:hAnsi="Times New Roman" w:cs="Times New Roman"/>
          <w:sz w:val="24"/>
          <w:szCs w:val="24"/>
          <w:lang w:val="en-US"/>
        </w:rPr>
        <w:t>Mount Diablo Meridian</w:t>
      </w:r>
    </w:p>
    <w:p w:rsidR="00D523A5" w:rsidRPr="00D523A5" w:rsidRDefault="00D523A5" w:rsidP="005120E7">
      <w:pPr>
        <w:pStyle w:val="NoSpacing"/>
        <w:ind w:firstLine="0"/>
        <w:rPr>
          <w:rFonts w:ascii="Times New Roman" w:eastAsia="Times New Roman" w:hAnsi="Times New Roman" w:cs="Times New Roman"/>
          <w:sz w:val="24"/>
          <w:szCs w:val="24"/>
          <w:lang w:val="en-US"/>
        </w:rPr>
      </w:pPr>
      <w:r w:rsidRPr="00D523A5">
        <w:rPr>
          <w:rFonts w:ascii="Times New Roman" w:eastAsia="Times New Roman" w:hAnsi="Times New Roman" w:cs="Times New Roman"/>
          <w:sz w:val="24"/>
          <w:szCs w:val="24"/>
          <w:lang w:val="en-US"/>
        </w:rPr>
        <w:t>T. 12 N.</w:t>
      </w:r>
      <w:r w:rsidR="00F607B8">
        <w:rPr>
          <w:rFonts w:ascii="Times New Roman" w:eastAsia="Times New Roman" w:hAnsi="Times New Roman" w:cs="Times New Roman"/>
          <w:sz w:val="24"/>
          <w:szCs w:val="24"/>
          <w:lang w:val="en-US"/>
        </w:rPr>
        <w:t>,</w:t>
      </w:r>
      <w:r w:rsidRPr="00D523A5">
        <w:rPr>
          <w:rFonts w:ascii="Times New Roman" w:eastAsia="Times New Roman" w:hAnsi="Times New Roman" w:cs="Times New Roman"/>
          <w:sz w:val="24"/>
          <w:szCs w:val="24"/>
          <w:lang w:val="en-US"/>
        </w:rPr>
        <w:t xml:space="preserve"> R. 8 E.,</w:t>
      </w:r>
    </w:p>
    <w:p w:rsidR="00D523A5" w:rsidRPr="00D523A5" w:rsidRDefault="00D523A5" w:rsidP="005120E7">
      <w:pPr>
        <w:pStyle w:val="NoSpacing"/>
        <w:ind w:firstLine="360"/>
        <w:rPr>
          <w:rFonts w:ascii="Times New Roman" w:eastAsia="Times New Roman" w:hAnsi="Times New Roman" w:cs="Times New Roman"/>
          <w:sz w:val="24"/>
          <w:szCs w:val="24"/>
          <w:lang w:val="en-US"/>
        </w:rPr>
      </w:pPr>
      <w:r w:rsidRPr="00D523A5">
        <w:rPr>
          <w:rFonts w:ascii="Times New Roman" w:eastAsia="Times New Roman" w:hAnsi="Times New Roman" w:cs="Times New Roman"/>
          <w:sz w:val="24"/>
          <w:szCs w:val="24"/>
          <w:lang w:val="en-US"/>
        </w:rPr>
        <w:t>sec. 12, S½SW¼;</w:t>
      </w:r>
    </w:p>
    <w:p w:rsidR="00D523A5" w:rsidRPr="00D523A5" w:rsidRDefault="00D523A5" w:rsidP="005120E7">
      <w:pPr>
        <w:pStyle w:val="NoSpacing"/>
        <w:ind w:firstLine="360"/>
        <w:rPr>
          <w:rFonts w:ascii="Times New Roman" w:eastAsia="Times New Roman" w:hAnsi="Times New Roman" w:cs="Times New Roman"/>
          <w:sz w:val="24"/>
          <w:szCs w:val="24"/>
          <w:lang w:val="en-US"/>
        </w:rPr>
      </w:pPr>
      <w:r w:rsidRPr="00D523A5">
        <w:rPr>
          <w:rFonts w:ascii="Times New Roman" w:eastAsia="Times New Roman" w:hAnsi="Times New Roman" w:cs="Times New Roman"/>
          <w:sz w:val="24"/>
          <w:szCs w:val="24"/>
          <w:lang w:val="en-US"/>
        </w:rPr>
        <w:t>sec. 25, North Extension of the Wilhelm Lode Mineral Survey No. 6091.</w:t>
      </w:r>
    </w:p>
    <w:p w:rsidR="00D523A5" w:rsidRPr="00D523A5" w:rsidRDefault="00D523A5" w:rsidP="005120E7">
      <w:pPr>
        <w:pStyle w:val="NoSpacing"/>
        <w:ind w:firstLine="0"/>
        <w:rPr>
          <w:rFonts w:ascii="Times New Roman" w:eastAsia="Times New Roman" w:hAnsi="Times New Roman" w:cs="Times New Roman"/>
          <w:sz w:val="24"/>
          <w:szCs w:val="24"/>
          <w:lang w:val="en-US"/>
        </w:rPr>
      </w:pPr>
      <w:r w:rsidRPr="00D523A5">
        <w:rPr>
          <w:rFonts w:ascii="Times New Roman" w:eastAsia="Times New Roman" w:hAnsi="Times New Roman" w:cs="Times New Roman"/>
          <w:sz w:val="24"/>
          <w:szCs w:val="24"/>
          <w:lang w:val="en-US"/>
        </w:rPr>
        <w:t>T. 12 N., R. 9 E.,</w:t>
      </w:r>
    </w:p>
    <w:p w:rsidR="00D523A5" w:rsidRPr="00D523A5" w:rsidRDefault="00D523A5" w:rsidP="005120E7">
      <w:pPr>
        <w:pStyle w:val="NoSpacing"/>
        <w:ind w:firstLine="360"/>
        <w:rPr>
          <w:rFonts w:ascii="Times New Roman" w:eastAsia="Times New Roman" w:hAnsi="Times New Roman" w:cs="Times New Roman"/>
          <w:sz w:val="24"/>
          <w:szCs w:val="24"/>
          <w:lang w:val="en-US"/>
        </w:rPr>
      </w:pPr>
      <w:r w:rsidRPr="00D523A5">
        <w:rPr>
          <w:rFonts w:ascii="Times New Roman" w:eastAsia="Times New Roman" w:hAnsi="Times New Roman" w:cs="Times New Roman"/>
          <w:sz w:val="24"/>
          <w:szCs w:val="24"/>
          <w:lang w:val="en-US"/>
        </w:rPr>
        <w:t>sec. 1, lots 10 and 11</w:t>
      </w:r>
      <w:r w:rsidR="00F607B8">
        <w:rPr>
          <w:rFonts w:ascii="Times New Roman" w:eastAsia="Times New Roman" w:hAnsi="Times New Roman" w:cs="Times New Roman"/>
          <w:sz w:val="24"/>
          <w:szCs w:val="24"/>
          <w:lang w:val="en-US"/>
        </w:rPr>
        <w:t>;</w:t>
      </w:r>
    </w:p>
    <w:p w:rsidR="00D523A5" w:rsidRDefault="00D523A5" w:rsidP="005120E7">
      <w:pPr>
        <w:pStyle w:val="NoSpacing"/>
        <w:ind w:firstLine="360"/>
        <w:rPr>
          <w:rFonts w:ascii="Times New Roman" w:eastAsia="Times New Roman" w:hAnsi="Times New Roman" w:cs="Times New Roman"/>
          <w:sz w:val="24"/>
          <w:szCs w:val="24"/>
          <w:lang w:val="en-US"/>
        </w:rPr>
      </w:pPr>
      <w:bookmarkStart w:id="0" w:name="_GoBack"/>
      <w:bookmarkEnd w:id="0"/>
      <w:r w:rsidRPr="00D523A5">
        <w:rPr>
          <w:rFonts w:ascii="Times New Roman" w:eastAsia="Times New Roman" w:hAnsi="Times New Roman" w:cs="Times New Roman"/>
          <w:sz w:val="24"/>
          <w:szCs w:val="24"/>
          <w:lang w:val="en-US"/>
        </w:rPr>
        <w:t>sec. 4, lots 12</w:t>
      </w:r>
      <w:r w:rsidR="0038248A">
        <w:rPr>
          <w:rFonts w:ascii="Times New Roman" w:eastAsia="Times New Roman" w:hAnsi="Times New Roman" w:cs="Times New Roman"/>
          <w:sz w:val="24"/>
          <w:szCs w:val="24"/>
          <w:lang w:val="en-US"/>
        </w:rPr>
        <w:t xml:space="preserve">, 13, </w:t>
      </w:r>
      <w:r w:rsidR="007B530E">
        <w:rPr>
          <w:rFonts w:ascii="Times New Roman" w:eastAsia="Times New Roman" w:hAnsi="Times New Roman" w:cs="Times New Roman"/>
          <w:sz w:val="24"/>
          <w:szCs w:val="24"/>
          <w:lang w:val="en-US"/>
        </w:rPr>
        <w:t xml:space="preserve">and </w:t>
      </w:r>
      <w:r w:rsidRPr="00D523A5">
        <w:rPr>
          <w:rFonts w:ascii="Times New Roman" w:eastAsia="Times New Roman" w:hAnsi="Times New Roman" w:cs="Times New Roman"/>
          <w:sz w:val="24"/>
          <w:szCs w:val="24"/>
          <w:lang w:val="en-US"/>
        </w:rPr>
        <w:t>14</w:t>
      </w:r>
      <w:r w:rsidR="0038248A">
        <w:rPr>
          <w:rFonts w:ascii="Times New Roman" w:eastAsia="Times New Roman" w:hAnsi="Times New Roman" w:cs="Times New Roman"/>
          <w:sz w:val="24"/>
          <w:szCs w:val="24"/>
          <w:lang w:val="en-US"/>
        </w:rPr>
        <w:t>,</w:t>
      </w:r>
      <w:r w:rsidRPr="00D523A5">
        <w:rPr>
          <w:rFonts w:ascii="Times New Roman" w:eastAsia="Times New Roman" w:hAnsi="Times New Roman" w:cs="Times New Roman"/>
          <w:sz w:val="24"/>
          <w:szCs w:val="24"/>
          <w:lang w:val="en-US"/>
        </w:rPr>
        <w:t xml:space="preserve"> and S½NE¼</w:t>
      </w:r>
      <w:r w:rsidR="00D669E6">
        <w:rPr>
          <w:rFonts w:ascii="Times New Roman" w:eastAsia="Times New Roman" w:hAnsi="Times New Roman" w:cs="Times New Roman"/>
          <w:sz w:val="24"/>
          <w:szCs w:val="24"/>
          <w:lang w:val="en-US"/>
        </w:rPr>
        <w:t>;</w:t>
      </w:r>
    </w:p>
    <w:p w:rsidR="002317C7" w:rsidRPr="002317C7" w:rsidRDefault="002317C7" w:rsidP="005120E7">
      <w:pPr>
        <w:pStyle w:val="NoSpacing"/>
        <w:ind w:firstLine="360"/>
        <w:rPr>
          <w:rFonts w:ascii="Times New Roman" w:eastAsia="Times New Roman" w:hAnsi="Times New Roman" w:cs="Times New Roman"/>
          <w:b/>
          <w:sz w:val="24"/>
          <w:szCs w:val="24"/>
          <w:lang w:val="en-US"/>
        </w:rPr>
      </w:pPr>
      <w:r w:rsidRPr="002317C7">
        <w:rPr>
          <w:rFonts w:ascii="Times New Roman" w:eastAsia="Times New Roman" w:hAnsi="Times New Roman" w:cs="Times New Roman"/>
          <w:b/>
          <w:sz w:val="24"/>
          <w:szCs w:val="24"/>
          <w:lang w:val="en-US"/>
        </w:rPr>
        <w:lastRenderedPageBreak/>
        <w:t>(Legal Land Descriptions Removed to save space in example.)</w:t>
      </w:r>
    </w:p>
    <w:p w:rsidR="00765967" w:rsidRPr="008659CD" w:rsidRDefault="00D523A5" w:rsidP="005120E7">
      <w:pPr>
        <w:pStyle w:val="NoSpacing"/>
        <w:ind w:firstLine="0"/>
        <w:rPr>
          <w:rFonts w:ascii="Times New Roman" w:hAnsi="Times New Roman" w:cs="Times New Roman"/>
          <w:sz w:val="24"/>
          <w:szCs w:val="24"/>
        </w:rPr>
      </w:pPr>
      <w:r w:rsidRPr="00D523A5">
        <w:rPr>
          <w:rFonts w:ascii="Times New Roman" w:eastAsia="Times New Roman" w:hAnsi="Times New Roman" w:cs="Times New Roman"/>
          <w:sz w:val="24"/>
          <w:szCs w:val="24"/>
          <w:lang w:val="en-US"/>
        </w:rPr>
        <w:t xml:space="preserve">The areas described </w:t>
      </w:r>
      <w:r w:rsidR="00C66894">
        <w:rPr>
          <w:rFonts w:ascii="Times New Roman" w:eastAsia="Times New Roman" w:hAnsi="Times New Roman" w:cs="Times New Roman"/>
          <w:sz w:val="24"/>
          <w:szCs w:val="24"/>
          <w:lang w:val="en-US"/>
        </w:rPr>
        <w:t>aggregate</w:t>
      </w:r>
      <w:r w:rsidRPr="00D523A5">
        <w:rPr>
          <w:rFonts w:ascii="Times New Roman" w:eastAsia="Times New Roman" w:hAnsi="Times New Roman" w:cs="Times New Roman"/>
          <w:sz w:val="24"/>
          <w:szCs w:val="24"/>
          <w:lang w:val="en-US"/>
        </w:rPr>
        <w:t xml:space="preserve"> 6,737</w:t>
      </w:r>
      <w:r w:rsidR="0038248A">
        <w:rPr>
          <w:rFonts w:ascii="Times New Roman" w:eastAsia="Times New Roman" w:hAnsi="Times New Roman" w:cs="Times New Roman"/>
          <w:sz w:val="24"/>
          <w:szCs w:val="24"/>
          <w:lang w:val="en-US"/>
        </w:rPr>
        <w:t>.42</w:t>
      </w:r>
      <w:r w:rsidRPr="00D523A5">
        <w:rPr>
          <w:rFonts w:ascii="Times New Roman" w:eastAsia="Times New Roman" w:hAnsi="Times New Roman" w:cs="Times New Roman"/>
          <w:sz w:val="24"/>
          <w:szCs w:val="24"/>
          <w:lang w:val="en-US"/>
        </w:rPr>
        <w:t xml:space="preserve"> acres, more or less, in El Dorado and Placer Counties.</w:t>
      </w:r>
    </w:p>
    <w:p w:rsidR="0027302A" w:rsidRDefault="00E847C6" w:rsidP="005120E7">
      <w:pPr>
        <w:pStyle w:val="ListParagraph"/>
        <w:ind w:left="0" w:firstLine="360"/>
      </w:pPr>
      <w:r>
        <w:t>2</w:t>
      </w:r>
      <w:r w:rsidR="00AC23EF">
        <w:t>.</w:t>
      </w:r>
      <w:r w:rsidR="00397CED">
        <w:t xml:space="preserve"> </w:t>
      </w:r>
      <w:r w:rsidR="00AC23EF">
        <w:t xml:space="preserve"> </w:t>
      </w:r>
      <w:r w:rsidR="00897028">
        <w:t>T</w:t>
      </w:r>
      <w:r w:rsidR="0027302A">
        <w:t>he withdrawal made by this order does no</w:t>
      </w:r>
      <w:r w:rsidR="007A3F0D">
        <w:t>t alter the applicability of those</w:t>
      </w:r>
      <w:r w:rsidR="0027302A">
        <w:t xml:space="preserve"> public land laws </w:t>
      </w:r>
      <w:r w:rsidR="007A3F0D">
        <w:t xml:space="preserve">governing the use of lands under lease, license, or permit, or governing the disposal of their mineral or vegetative resources </w:t>
      </w:r>
      <w:r w:rsidR="0027302A">
        <w:t>other than under the mining laws.</w:t>
      </w:r>
    </w:p>
    <w:p w:rsidR="0027302A" w:rsidRDefault="00E847C6" w:rsidP="005120E7">
      <w:pPr>
        <w:pStyle w:val="ListParagraph"/>
        <w:ind w:left="0" w:firstLine="360"/>
      </w:pPr>
      <w:r>
        <w:t>3</w:t>
      </w:r>
      <w:r w:rsidR="009875DE">
        <w:t xml:space="preserve">. </w:t>
      </w:r>
      <w:r w:rsidR="00397CED">
        <w:t xml:space="preserve"> </w:t>
      </w:r>
      <w:r w:rsidR="00E3178A">
        <w:t xml:space="preserve">This withdrawal will expire 20 years from the effective date of this order, </w:t>
      </w:r>
      <w:r w:rsidR="00446524">
        <w:t>unless</w:t>
      </w:r>
      <w:r w:rsidR="00E3178A">
        <w:t>,</w:t>
      </w:r>
      <w:r w:rsidR="00446524">
        <w:t xml:space="preserve"> as</w:t>
      </w:r>
      <w:r w:rsidR="00112AED">
        <w:t xml:space="preserve"> </w:t>
      </w:r>
      <w:r w:rsidR="00446524">
        <w:t>a result of a review conducted before the expiration date pursuant to Section 204(f) of the Federal Land Policy and Management Act of 1976, 43 U.S.C. 1714(f), the Secretary determines that the withdrawal shall be extended.</w:t>
      </w:r>
    </w:p>
    <w:p w:rsidR="00BD26C1" w:rsidRDefault="00BD26C1" w:rsidP="005120E7">
      <w:pPr>
        <w:pStyle w:val="ListParagraph"/>
        <w:ind w:left="0" w:firstLine="0"/>
      </w:pPr>
    </w:p>
    <w:p w:rsidR="00BD26C1" w:rsidRDefault="00BD26C1" w:rsidP="005120E7">
      <w:pPr>
        <w:pStyle w:val="ListParagraph"/>
        <w:ind w:left="0" w:firstLine="0"/>
      </w:pPr>
    </w:p>
    <w:p w:rsidR="0038248A" w:rsidRPr="005120E7" w:rsidRDefault="0038248A" w:rsidP="005120E7">
      <w:pPr>
        <w:pStyle w:val="ListParagraph"/>
        <w:ind w:left="0" w:firstLine="0"/>
        <w:rPr>
          <w:i/>
        </w:rPr>
      </w:pPr>
    </w:p>
    <w:p w:rsidR="0038248A" w:rsidRPr="005120E7" w:rsidRDefault="0038248A" w:rsidP="0038248A">
      <w:pPr>
        <w:pStyle w:val="ListParagraph"/>
        <w:tabs>
          <w:tab w:val="left" w:pos="5220"/>
        </w:tabs>
        <w:spacing w:line="240" w:lineRule="auto"/>
        <w:ind w:left="0" w:firstLine="0"/>
        <w:rPr>
          <w:i/>
          <w:u w:val="single"/>
        </w:rPr>
      </w:pPr>
      <w:r w:rsidRPr="005120E7">
        <w:rPr>
          <w:i/>
          <w:u w:val="single"/>
        </w:rPr>
        <w:tab/>
      </w:r>
    </w:p>
    <w:p w:rsidR="00BD26C1" w:rsidRDefault="00BD26C1" w:rsidP="0038248A">
      <w:pPr>
        <w:pStyle w:val="ListParagraph"/>
        <w:spacing w:line="240" w:lineRule="auto"/>
        <w:ind w:left="0" w:firstLine="0"/>
      </w:pPr>
      <w:r>
        <w:t>Janice M. Schneider</w:t>
      </w:r>
    </w:p>
    <w:p w:rsidR="00BD26C1" w:rsidRDefault="00BD26C1" w:rsidP="0038248A">
      <w:pPr>
        <w:pStyle w:val="ListParagraph"/>
        <w:spacing w:line="240" w:lineRule="auto"/>
        <w:ind w:left="0" w:firstLine="0"/>
      </w:pPr>
      <w:r>
        <w:t>Assistant Secretary – Land and Minerals Management</w:t>
      </w:r>
    </w:p>
    <w:p w:rsidR="0038248A" w:rsidRDefault="0038248A" w:rsidP="0038248A">
      <w:pPr>
        <w:pStyle w:val="ListParagraph"/>
        <w:spacing w:line="240" w:lineRule="auto"/>
        <w:ind w:left="0" w:firstLine="0"/>
      </w:pPr>
    </w:p>
    <w:p w:rsidR="0038248A" w:rsidRDefault="0038248A" w:rsidP="0038248A">
      <w:pPr>
        <w:pStyle w:val="ListParagraph"/>
        <w:tabs>
          <w:tab w:val="left" w:pos="5220"/>
        </w:tabs>
        <w:spacing w:line="240" w:lineRule="auto"/>
        <w:ind w:left="0" w:firstLine="0"/>
        <w:rPr>
          <w:u w:val="single"/>
        </w:rPr>
      </w:pPr>
      <w:r>
        <w:rPr>
          <w:u w:val="single"/>
        </w:rPr>
        <w:tab/>
      </w:r>
    </w:p>
    <w:p w:rsidR="0038248A" w:rsidRPr="0038248A" w:rsidRDefault="0038248A" w:rsidP="0038248A">
      <w:pPr>
        <w:pStyle w:val="ListParagraph"/>
        <w:tabs>
          <w:tab w:val="left" w:pos="5220"/>
        </w:tabs>
        <w:spacing w:line="240" w:lineRule="auto"/>
        <w:ind w:left="0" w:firstLine="0"/>
      </w:pPr>
      <w:r w:rsidRPr="0038248A">
        <w:t>Date</w:t>
      </w:r>
    </w:p>
    <w:sectPr w:rsidR="0038248A" w:rsidRPr="0038248A" w:rsidSect="005120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C1" w:rsidRDefault="00BD26C1" w:rsidP="00FA0FFA">
      <w:pPr>
        <w:spacing w:line="240" w:lineRule="auto"/>
      </w:pPr>
      <w:r>
        <w:separator/>
      </w:r>
    </w:p>
  </w:endnote>
  <w:endnote w:type="continuationSeparator" w:id="0">
    <w:p w:rsidR="00BD26C1" w:rsidRDefault="00BD26C1" w:rsidP="00FA0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C7" w:rsidRDefault="00231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C7" w:rsidRDefault="00231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C7" w:rsidRDefault="00231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C1" w:rsidRDefault="00BD26C1" w:rsidP="00FA0FFA">
      <w:pPr>
        <w:spacing w:line="240" w:lineRule="auto"/>
      </w:pPr>
      <w:r>
        <w:separator/>
      </w:r>
    </w:p>
  </w:footnote>
  <w:footnote w:type="continuationSeparator" w:id="0">
    <w:p w:rsidR="00BD26C1" w:rsidRDefault="00BD26C1" w:rsidP="00FA0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C7" w:rsidRDefault="002317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C1" w:rsidRDefault="002317C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sdt>
      <w:sdtPr>
        <w:id w:val="-427125331"/>
        <w:docPartObj>
          <w:docPartGallery w:val="Page Numbers (Top of Page)"/>
          <w:docPartUnique/>
        </w:docPartObj>
      </w:sdtPr>
      <w:sdtEndPr>
        <w:rPr>
          <w:noProof/>
        </w:rPr>
      </w:sdtEndPr>
      <w:sdtContent>
        <w:r w:rsidR="00BD26C1">
          <w:fldChar w:fldCharType="begin"/>
        </w:r>
        <w:r w:rsidR="00BD26C1">
          <w:instrText xml:space="preserve"> PAGE   \* MERGEFORMAT </w:instrText>
        </w:r>
        <w:r w:rsidR="00BD26C1">
          <w:fldChar w:fldCharType="separate"/>
        </w:r>
        <w:r>
          <w:rPr>
            <w:noProof/>
          </w:rPr>
          <w:t>3</w:t>
        </w:r>
        <w:r w:rsidR="00BD26C1">
          <w:rPr>
            <w:noProof/>
          </w:rPr>
          <w:fldChar w:fldCharType="end"/>
        </w:r>
      </w:sdtContent>
    </w:sdt>
  </w:p>
  <w:p w:rsidR="00BD26C1" w:rsidRDefault="00BD2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C7" w:rsidRDefault="002317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49"/>
    <w:multiLevelType w:val="hybridMultilevel"/>
    <w:tmpl w:val="2F08D528"/>
    <w:lvl w:ilvl="0" w:tplc="046854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9173B"/>
    <w:multiLevelType w:val="hybridMultilevel"/>
    <w:tmpl w:val="B728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353D9"/>
    <w:multiLevelType w:val="hybridMultilevel"/>
    <w:tmpl w:val="FA50565C"/>
    <w:lvl w:ilvl="0" w:tplc="6D026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9930ED"/>
    <w:multiLevelType w:val="hybridMultilevel"/>
    <w:tmpl w:val="781092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F3B5C"/>
    <w:multiLevelType w:val="hybridMultilevel"/>
    <w:tmpl w:val="2AF2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30C2A"/>
    <w:multiLevelType w:val="hybridMultilevel"/>
    <w:tmpl w:val="9D6A5AE0"/>
    <w:lvl w:ilvl="0" w:tplc="C33EA6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F7"/>
    <w:rsid w:val="0005272A"/>
    <w:rsid w:val="00083B83"/>
    <w:rsid w:val="00112AED"/>
    <w:rsid w:val="00180D83"/>
    <w:rsid w:val="001A5C7C"/>
    <w:rsid w:val="001E12E9"/>
    <w:rsid w:val="00224727"/>
    <w:rsid w:val="002317C7"/>
    <w:rsid w:val="0027302A"/>
    <w:rsid w:val="002A66D3"/>
    <w:rsid w:val="002D4F24"/>
    <w:rsid w:val="002E2160"/>
    <w:rsid w:val="0038248A"/>
    <w:rsid w:val="00397CED"/>
    <w:rsid w:val="003B6E1E"/>
    <w:rsid w:val="00444766"/>
    <w:rsid w:val="00446524"/>
    <w:rsid w:val="00457E83"/>
    <w:rsid w:val="004774A8"/>
    <w:rsid w:val="00490F21"/>
    <w:rsid w:val="004D27CA"/>
    <w:rsid w:val="005120E7"/>
    <w:rsid w:val="00572FF7"/>
    <w:rsid w:val="00735A2F"/>
    <w:rsid w:val="0075029E"/>
    <w:rsid w:val="00762452"/>
    <w:rsid w:val="00765967"/>
    <w:rsid w:val="007839C1"/>
    <w:rsid w:val="007A3F0D"/>
    <w:rsid w:val="007B530E"/>
    <w:rsid w:val="0080704C"/>
    <w:rsid w:val="0083187C"/>
    <w:rsid w:val="00896EC2"/>
    <w:rsid w:val="00897028"/>
    <w:rsid w:val="00964463"/>
    <w:rsid w:val="009645A3"/>
    <w:rsid w:val="009875DE"/>
    <w:rsid w:val="009C3DED"/>
    <w:rsid w:val="00A26443"/>
    <w:rsid w:val="00AC23EF"/>
    <w:rsid w:val="00AD61E7"/>
    <w:rsid w:val="00B00C9F"/>
    <w:rsid w:val="00BD26C1"/>
    <w:rsid w:val="00BF6BC9"/>
    <w:rsid w:val="00BF6FEB"/>
    <w:rsid w:val="00C20DD2"/>
    <w:rsid w:val="00C66894"/>
    <w:rsid w:val="00CF5C5D"/>
    <w:rsid w:val="00CF62D8"/>
    <w:rsid w:val="00CF7163"/>
    <w:rsid w:val="00D2225F"/>
    <w:rsid w:val="00D264B3"/>
    <w:rsid w:val="00D356B9"/>
    <w:rsid w:val="00D523A5"/>
    <w:rsid w:val="00D669E6"/>
    <w:rsid w:val="00DC6CB5"/>
    <w:rsid w:val="00DD56A7"/>
    <w:rsid w:val="00E3178A"/>
    <w:rsid w:val="00E55362"/>
    <w:rsid w:val="00E76CF7"/>
    <w:rsid w:val="00E847C6"/>
    <w:rsid w:val="00F607B8"/>
    <w:rsid w:val="00F808B0"/>
    <w:rsid w:val="00FA0FFA"/>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2A"/>
    <w:pPr>
      <w:ind w:left="720"/>
      <w:contextualSpacing/>
    </w:pPr>
  </w:style>
  <w:style w:type="paragraph" w:styleId="NoSpacing">
    <w:name w:val="No Spacing"/>
    <w:uiPriority w:val="1"/>
    <w:qFormat/>
    <w:rsid w:val="00765967"/>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FA0FFA"/>
    <w:pPr>
      <w:tabs>
        <w:tab w:val="center" w:pos="4680"/>
        <w:tab w:val="right" w:pos="9360"/>
      </w:tabs>
      <w:spacing w:line="240" w:lineRule="auto"/>
    </w:pPr>
  </w:style>
  <w:style w:type="character" w:customStyle="1" w:styleId="HeaderChar">
    <w:name w:val="Header Char"/>
    <w:basedOn w:val="DefaultParagraphFont"/>
    <w:link w:val="Header"/>
    <w:uiPriority w:val="99"/>
    <w:rsid w:val="00FA0FFA"/>
    <w:rPr>
      <w:sz w:val="24"/>
      <w:szCs w:val="24"/>
    </w:rPr>
  </w:style>
  <w:style w:type="paragraph" w:styleId="Footer">
    <w:name w:val="footer"/>
    <w:basedOn w:val="Normal"/>
    <w:link w:val="FooterChar"/>
    <w:uiPriority w:val="99"/>
    <w:unhideWhenUsed/>
    <w:rsid w:val="00FA0FFA"/>
    <w:pPr>
      <w:tabs>
        <w:tab w:val="center" w:pos="4680"/>
        <w:tab w:val="right" w:pos="9360"/>
      </w:tabs>
      <w:spacing w:line="240" w:lineRule="auto"/>
    </w:pPr>
  </w:style>
  <w:style w:type="character" w:customStyle="1" w:styleId="FooterChar">
    <w:name w:val="Footer Char"/>
    <w:basedOn w:val="DefaultParagraphFont"/>
    <w:link w:val="Footer"/>
    <w:uiPriority w:val="99"/>
    <w:rsid w:val="00FA0FFA"/>
    <w:rPr>
      <w:sz w:val="24"/>
      <w:szCs w:val="24"/>
    </w:rPr>
  </w:style>
  <w:style w:type="paragraph" w:styleId="BalloonText">
    <w:name w:val="Balloon Text"/>
    <w:basedOn w:val="Normal"/>
    <w:link w:val="BalloonTextChar"/>
    <w:uiPriority w:val="99"/>
    <w:semiHidden/>
    <w:unhideWhenUsed/>
    <w:rsid w:val="00231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2A"/>
    <w:pPr>
      <w:ind w:left="720"/>
      <w:contextualSpacing/>
    </w:pPr>
  </w:style>
  <w:style w:type="paragraph" w:styleId="NoSpacing">
    <w:name w:val="No Spacing"/>
    <w:uiPriority w:val="1"/>
    <w:qFormat/>
    <w:rsid w:val="00765967"/>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FA0FFA"/>
    <w:pPr>
      <w:tabs>
        <w:tab w:val="center" w:pos="4680"/>
        <w:tab w:val="right" w:pos="9360"/>
      </w:tabs>
      <w:spacing w:line="240" w:lineRule="auto"/>
    </w:pPr>
  </w:style>
  <w:style w:type="character" w:customStyle="1" w:styleId="HeaderChar">
    <w:name w:val="Header Char"/>
    <w:basedOn w:val="DefaultParagraphFont"/>
    <w:link w:val="Header"/>
    <w:uiPriority w:val="99"/>
    <w:rsid w:val="00FA0FFA"/>
    <w:rPr>
      <w:sz w:val="24"/>
      <w:szCs w:val="24"/>
    </w:rPr>
  </w:style>
  <w:style w:type="paragraph" w:styleId="Footer">
    <w:name w:val="footer"/>
    <w:basedOn w:val="Normal"/>
    <w:link w:val="FooterChar"/>
    <w:uiPriority w:val="99"/>
    <w:unhideWhenUsed/>
    <w:rsid w:val="00FA0FFA"/>
    <w:pPr>
      <w:tabs>
        <w:tab w:val="center" w:pos="4680"/>
        <w:tab w:val="right" w:pos="9360"/>
      </w:tabs>
      <w:spacing w:line="240" w:lineRule="auto"/>
    </w:pPr>
  </w:style>
  <w:style w:type="character" w:customStyle="1" w:styleId="FooterChar">
    <w:name w:val="Footer Char"/>
    <w:basedOn w:val="DefaultParagraphFont"/>
    <w:link w:val="Footer"/>
    <w:uiPriority w:val="99"/>
    <w:rsid w:val="00FA0FFA"/>
    <w:rPr>
      <w:sz w:val="24"/>
      <w:szCs w:val="24"/>
    </w:rPr>
  </w:style>
  <w:style w:type="paragraph" w:styleId="BalloonText">
    <w:name w:val="Balloon Text"/>
    <w:basedOn w:val="Normal"/>
    <w:link w:val="BalloonTextChar"/>
    <w:uiPriority w:val="99"/>
    <w:semiHidden/>
    <w:unhideWhenUsed/>
    <w:rsid w:val="00231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2A8E-381C-4B43-A9D2-D6E5C720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Lawson</dc:creator>
  <cp:lastModifiedBy>Barnes, Michael L</cp:lastModifiedBy>
  <cp:revision>2</cp:revision>
  <cp:lastPrinted>2014-10-16T16:59:00Z</cp:lastPrinted>
  <dcterms:created xsi:type="dcterms:W3CDTF">2014-10-16T17:00:00Z</dcterms:created>
  <dcterms:modified xsi:type="dcterms:W3CDTF">2014-10-16T17:00:00Z</dcterms:modified>
</cp:coreProperties>
</file>