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3B" w:rsidRPr="00C538B3" w:rsidRDefault="00305B3B" w:rsidP="00305B3B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C538B3">
        <w:rPr>
          <w:b/>
          <w:bCs/>
          <w:sz w:val="24"/>
          <w:szCs w:val="24"/>
        </w:rPr>
        <w:t>INFORMATION MEMORANDUM</w:t>
      </w:r>
    </w:p>
    <w:p w:rsidR="00305B3B" w:rsidRPr="00C538B3" w:rsidRDefault="00305B3B" w:rsidP="00305B3B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C538B3">
        <w:rPr>
          <w:b/>
          <w:bCs/>
          <w:sz w:val="24"/>
          <w:szCs w:val="24"/>
        </w:rPr>
        <w:t xml:space="preserve">FOR THE ASSISTANT SECRETARY – </w:t>
      </w:r>
      <w:r w:rsidR="00014043" w:rsidRPr="00014043">
        <w:rPr>
          <w:b/>
          <w:bCs/>
          <w:sz w:val="24"/>
          <w:szCs w:val="24"/>
        </w:rPr>
        <w:t>P</w:t>
      </w:r>
      <w:r w:rsidR="00014043">
        <w:rPr>
          <w:b/>
          <w:bCs/>
          <w:sz w:val="24"/>
          <w:szCs w:val="24"/>
        </w:rPr>
        <w:t>OLICY</w:t>
      </w:r>
      <w:r w:rsidR="00014043" w:rsidRPr="00014043">
        <w:rPr>
          <w:b/>
          <w:bCs/>
          <w:sz w:val="24"/>
          <w:szCs w:val="24"/>
        </w:rPr>
        <w:t>, M</w:t>
      </w:r>
      <w:r w:rsidR="00014043">
        <w:rPr>
          <w:b/>
          <w:bCs/>
          <w:sz w:val="24"/>
          <w:szCs w:val="24"/>
        </w:rPr>
        <w:t>ANAGEMENT</w:t>
      </w:r>
      <w:r w:rsidR="00014043" w:rsidRPr="00014043">
        <w:rPr>
          <w:b/>
          <w:bCs/>
          <w:sz w:val="24"/>
          <w:szCs w:val="24"/>
        </w:rPr>
        <w:t xml:space="preserve"> </w:t>
      </w:r>
      <w:r w:rsidR="00014043">
        <w:rPr>
          <w:b/>
          <w:bCs/>
          <w:sz w:val="24"/>
          <w:szCs w:val="24"/>
        </w:rPr>
        <w:t>AND BUDGET</w:t>
      </w:r>
    </w:p>
    <w:p w:rsidR="00305B3B" w:rsidRPr="00950817" w:rsidRDefault="00305B3B" w:rsidP="00305B3B">
      <w:pPr>
        <w:spacing w:after="0" w:line="240" w:lineRule="auto"/>
        <w:contextualSpacing/>
        <w:rPr>
          <w:bCs/>
          <w:sz w:val="24"/>
          <w:szCs w:val="24"/>
        </w:rPr>
      </w:pPr>
    </w:p>
    <w:p w:rsidR="00305B3B" w:rsidRPr="00305B3B" w:rsidRDefault="00305B3B" w:rsidP="00305B3B">
      <w:pPr>
        <w:spacing w:after="0" w:line="240" w:lineRule="auto"/>
        <w:ind w:right="-900"/>
        <w:contextualSpacing/>
        <w:rPr>
          <w:bCs/>
          <w:sz w:val="24"/>
          <w:szCs w:val="24"/>
        </w:rPr>
      </w:pPr>
      <w:r w:rsidRPr="00305B3B">
        <w:rPr>
          <w:bCs/>
          <w:sz w:val="24"/>
          <w:szCs w:val="24"/>
        </w:rPr>
        <w:t>THROUGH:</w:t>
      </w:r>
      <w:r w:rsidRPr="00305B3B">
        <w:rPr>
          <w:bCs/>
          <w:sz w:val="24"/>
          <w:szCs w:val="24"/>
        </w:rPr>
        <w:tab/>
        <w:t>Marcilynn A. Burke, Acting Assistant Secretary – Land and Minerals Management</w:t>
      </w:r>
    </w:p>
    <w:p w:rsidR="00305B3B" w:rsidRPr="00950817" w:rsidRDefault="00305B3B" w:rsidP="00305B3B">
      <w:pPr>
        <w:spacing w:after="0" w:line="240" w:lineRule="auto"/>
        <w:contextualSpacing/>
        <w:rPr>
          <w:bCs/>
          <w:sz w:val="24"/>
          <w:szCs w:val="24"/>
        </w:rPr>
      </w:pPr>
    </w:p>
    <w:p w:rsidR="00305B3B" w:rsidRPr="00305B3B" w:rsidRDefault="00305B3B" w:rsidP="00305B3B">
      <w:pPr>
        <w:spacing w:after="0" w:line="240" w:lineRule="auto"/>
        <w:contextualSpacing/>
        <w:rPr>
          <w:bCs/>
          <w:sz w:val="24"/>
          <w:szCs w:val="24"/>
        </w:rPr>
      </w:pPr>
      <w:r w:rsidRPr="00305B3B">
        <w:rPr>
          <w:bCs/>
          <w:sz w:val="24"/>
          <w:szCs w:val="24"/>
        </w:rPr>
        <w:t>FROM:</w:t>
      </w:r>
      <w:r w:rsidRPr="00305B3B">
        <w:rPr>
          <w:bCs/>
          <w:sz w:val="24"/>
          <w:szCs w:val="24"/>
        </w:rPr>
        <w:tab/>
      </w:r>
      <w:r w:rsidR="00EA577E">
        <w:rPr>
          <w:bCs/>
          <w:sz w:val="24"/>
          <w:szCs w:val="24"/>
        </w:rPr>
        <w:t>Mike Pool</w:t>
      </w:r>
      <w:r w:rsidRPr="00305B3B">
        <w:rPr>
          <w:bCs/>
          <w:sz w:val="24"/>
          <w:szCs w:val="24"/>
        </w:rPr>
        <w:t xml:space="preserve">, </w:t>
      </w:r>
      <w:r w:rsidR="00EA577E">
        <w:rPr>
          <w:bCs/>
          <w:sz w:val="24"/>
          <w:szCs w:val="24"/>
        </w:rPr>
        <w:t xml:space="preserve">Acting </w:t>
      </w:r>
      <w:r w:rsidRPr="00305B3B">
        <w:rPr>
          <w:bCs/>
          <w:sz w:val="24"/>
          <w:szCs w:val="24"/>
        </w:rPr>
        <w:t>Director, Bureau of Land Management</w:t>
      </w:r>
    </w:p>
    <w:p w:rsidR="00305B3B" w:rsidRPr="00950817" w:rsidRDefault="00305B3B" w:rsidP="00305B3B">
      <w:pPr>
        <w:spacing w:after="0" w:line="240" w:lineRule="auto"/>
        <w:contextualSpacing/>
        <w:rPr>
          <w:bCs/>
          <w:sz w:val="24"/>
          <w:szCs w:val="24"/>
        </w:rPr>
      </w:pPr>
    </w:p>
    <w:p w:rsidR="00305B3B" w:rsidRPr="00305B3B" w:rsidRDefault="00305B3B" w:rsidP="00305B3B">
      <w:pPr>
        <w:spacing w:after="0" w:line="240" w:lineRule="auto"/>
        <w:ind w:left="1440" w:hanging="1440"/>
        <w:contextualSpacing/>
        <w:rPr>
          <w:sz w:val="24"/>
          <w:szCs w:val="24"/>
        </w:rPr>
      </w:pPr>
      <w:r w:rsidRPr="00305B3B">
        <w:rPr>
          <w:bCs/>
          <w:sz w:val="24"/>
          <w:szCs w:val="24"/>
        </w:rPr>
        <w:t>SUBJECT:</w:t>
      </w:r>
      <w:r w:rsidRPr="00305B3B">
        <w:rPr>
          <w:bCs/>
          <w:sz w:val="24"/>
          <w:szCs w:val="24"/>
        </w:rPr>
        <w:tab/>
      </w:r>
      <w:r w:rsidR="001D5840" w:rsidRPr="001D5840">
        <w:rPr>
          <w:bCs/>
          <w:sz w:val="24"/>
          <w:szCs w:val="24"/>
        </w:rPr>
        <w:t xml:space="preserve">Proposed </w:t>
      </w:r>
      <w:r w:rsidR="00F858AC">
        <w:rPr>
          <w:bCs/>
          <w:sz w:val="24"/>
          <w:szCs w:val="24"/>
        </w:rPr>
        <w:t xml:space="preserve">Partial </w:t>
      </w:r>
      <w:r w:rsidR="001D5840" w:rsidRPr="001D5840">
        <w:rPr>
          <w:bCs/>
          <w:sz w:val="24"/>
          <w:szCs w:val="24"/>
        </w:rPr>
        <w:t xml:space="preserve">Withdrawal Revocation and Transfer of Administrative Jurisdiction, </w:t>
      </w:r>
      <w:r w:rsidR="00706685">
        <w:rPr>
          <w:bCs/>
          <w:sz w:val="24"/>
          <w:szCs w:val="24"/>
        </w:rPr>
        <w:t>Kirtland Air Force Base</w:t>
      </w:r>
      <w:r w:rsidR="001D5840" w:rsidRPr="001D5840">
        <w:rPr>
          <w:bCs/>
          <w:sz w:val="24"/>
          <w:szCs w:val="24"/>
        </w:rPr>
        <w:t xml:space="preserve">, </w:t>
      </w:r>
      <w:r w:rsidR="00706685">
        <w:rPr>
          <w:bCs/>
          <w:sz w:val="24"/>
          <w:szCs w:val="24"/>
        </w:rPr>
        <w:t>New Mexico</w:t>
      </w:r>
    </w:p>
    <w:p w:rsidR="00305B3B" w:rsidRPr="00950817" w:rsidRDefault="00305B3B" w:rsidP="00305B3B">
      <w:pPr>
        <w:spacing w:after="0" w:line="240" w:lineRule="auto"/>
        <w:contextualSpacing/>
        <w:rPr>
          <w:sz w:val="24"/>
          <w:szCs w:val="24"/>
        </w:rPr>
      </w:pPr>
    </w:p>
    <w:p w:rsidR="00305B3B" w:rsidRPr="00305B3B" w:rsidRDefault="0039746E" w:rsidP="0039746E">
      <w:pPr>
        <w:tabs>
          <w:tab w:val="left" w:pos="144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</w:t>
      </w:r>
      <w:r w:rsidR="00305B3B" w:rsidRPr="00305B3B">
        <w:rPr>
          <w:sz w:val="24"/>
          <w:szCs w:val="24"/>
        </w:rPr>
        <w:tab/>
      </w:r>
      <w:r w:rsidR="00EA577E">
        <w:rPr>
          <w:sz w:val="24"/>
          <w:szCs w:val="24"/>
        </w:rPr>
        <w:t>June 11</w:t>
      </w:r>
      <w:r w:rsidR="00F858AC">
        <w:rPr>
          <w:sz w:val="24"/>
          <w:szCs w:val="24"/>
        </w:rPr>
        <w:t>, 2012</w:t>
      </w:r>
    </w:p>
    <w:p w:rsidR="00063F0B" w:rsidRPr="00950817" w:rsidRDefault="00063F0B" w:rsidP="00063F0B">
      <w:pPr>
        <w:spacing w:after="0" w:line="240" w:lineRule="auto"/>
        <w:contextualSpacing/>
        <w:rPr>
          <w:sz w:val="24"/>
          <w:szCs w:val="24"/>
        </w:rPr>
      </w:pPr>
    </w:p>
    <w:p w:rsidR="00063F0B" w:rsidRDefault="00063F0B" w:rsidP="00063F0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INTRODUCTION</w:t>
      </w:r>
    </w:p>
    <w:p w:rsidR="00063F0B" w:rsidRPr="00950817" w:rsidRDefault="00063F0B" w:rsidP="00063F0B">
      <w:pPr>
        <w:spacing w:after="0" w:line="240" w:lineRule="auto"/>
        <w:contextualSpacing/>
        <w:rPr>
          <w:sz w:val="24"/>
          <w:szCs w:val="24"/>
        </w:rPr>
      </w:pPr>
    </w:p>
    <w:p w:rsidR="003C5381" w:rsidRDefault="008A573C" w:rsidP="000F34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 behalf of the </w:t>
      </w:r>
      <w:r w:rsidR="00305B3B">
        <w:rPr>
          <w:sz w:val="24"/>
          <w:szCs w:val="24"/>
        </w:rPr>
        <w:t>U</w:t>
      </w:r>
      <w:r w:rsidR="007E79EA">
        <w:rPr>
          <w:sz w:val="24"/>
          <w:szCs w:val="24"/>
        </w:rPr>
        <w:t>nited States</w:t>
      </w:r>
      <w:r w:rsidR="00305B3B">
        <w:rPr>
          <w:sz w:val="24"/>
          <w:szCs w:val="24"/>
        </w:rPr>
        <w:t xml:space="preserve">. </w:t>
      </w:r>
      <w:r w:rsidR="00706685">
        <w:rPr>
          <w:sz w:val="24"/>
          <w:szCs w:val="24"/>
        </w:rPr>
        <w:t>Air Force</w:t>
      </w:r>
      <w:r w:rsidR="0039746E">
        <w:rPr>
          <w:sz w:val="24"/>
          <w:szCs w:val="24"/>
        </w:rPr>
        <w:t xml:space="preserve"> </w:t>
      </w:r>
      <w:r w:rsidR="00F858AC">
        <w:rPr>
          <w:sz w:val="24"/>
          <w:szCs w:val="24"/>
        </w:rPr>
        <w:t xml:space="preserve">(AF) </w:t>
      </w:r>
      <w:r w:rsidR="0039746E">
        <w:rPr>
          <w:sz w:val="24"/>
          <w:szCs w:val="24"/>
        </w:rPr>
        <w:t>and the U.S. Department of Energy</w:t>
      </w:r>
      <w:r w:rsidR="00347278">
        <w:rPr>
          <w:sz w:val="24"/>
          <w:szCs w:val="24"/>
        </w:rPr>
        <w:t xml:space="preserve"> (DOE)</w:t>
      </w:r>
      <w:r>
        <w:rPr>
          <w:sz w:val="24"/>
          <w:szCs w:val="24"/>
        </w:rPr>
        <w:t>, t</w:t>
      </w:r>
      <w:r w:rsidR="00C33132" w:rsidRPr="00C33132">
        <w:rPr>
          <w:sz w:val="24"/>
          <w:szCs w:val="24"/>
        </w:rPr>
        <w:t>he B</w:t>
      </w:r>
      <w:r w:rsidR="003C5381">
        <w:rPr>
          <w:sz w:val="24"/>
          <w:szCs w:val="24"/>
        </w:rPr>
        <w:t>ureau of Land Management (BLM) is re</w:t>
      </w:r>
      <w:r w:rsidR="00C33132" w:rsidRPr="00C33132">
        <w:rPr>
          <w:sz w:val="24"/>
          <w:szCs w:val="24"/>
        </w:rPr>
        <w:t>quest</w:t>
      </w:r>
      <w:r w:rsidR="003C5381">
        <w:rPr>
          <w:sz w:val="24"/>
          <w:szCs w:val="24"/>
        </w:rPr>
        <w:t>ing</w:t>
      </w:r>
      <w:r w:rsidR="00C33132" w:rsidRPr="00C33132">
        <w:rPr>
          <w:sz w:val="24"/>
          <w:szCs w:val="24"/>
        </w:rPr>
        <w:t xml:space="preserve"> </w:t>
      </w:r>
      <w:r w:rsidR="00DA5BE4">
        <w:rPr>
          <w:sz w:val="24"/>
          <w:szCs w:val="24"/>
        </w:rPr>
        <w:t xml:space="preserve">that </w:t>
      </w:r>
      <w:r w:rsidR="003C5381">
        <w:rPr>
          <w:sz w:val="24"/>
          <w:szCs w:val="24"/>
        </w:rPr>
        <w:t xml:space="preserve">the Assistant Secretary for </w:t>
      </w:r>
      <w:r w:rsidR="003648AC">
        <w:rPr>
          <w:sz w:val="24"/>
          <w:szCs w:val="24"/>
        </w:rPr>
        <w:t>Policy, Management and Budget</w:t>
      </w:r>
      <w:r w:rsidR="003C5381">
        <w:rPr>
          <w:sz w:val="24"/>
          <w:szCs w:val="24"/>
        </w:rPr>
        <w:t xml:space="preserve"> approv</w:t>
      </w:r>
      <w:r w:rsidR="00DA5BE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9A7B35">
        <w:rPr>
          <w:sz w:val="24"/>
          <w:szCs w:val="24"/>
        </w:rPr>
        <w:t xml:space="preserve">a </w:t>
      </w:r>
      <w:r w:rsidR="00DA5BE4">
        <w:rPr>
          <w:sz w:val="24"/>
          <w:szCs w:val="24"/>
        </w:rPr>
        <w:t xml:space="preserve">Public Land Order (PLO) that would </w:t>
      </w:r>
      <w:r w:rsidR="009A7B35">
        <w:rPr>
          <w:sz w:val="24"/>
          <w:szCs w:val="24"/>
        </w:rPr>
        <w:t>partial</w:t>
      </w:r>
      <w:r w:rsidR="00DA5BE4">
        <w:rPr>
          <w:sz w:val="24"/>
          <w:szCs w:val="24"/>
        </w:rPr>
        <w:t>ly</w:t>
      </w:r>
      <w:r w:rsidR="009A7B35">
        <w:rPr>
          <w:sz w:val="24"/>
          <w:szCs w:val="24"/>
        </w:rPr>
        <w:t xml:space="preserve"> revo</w:t>
      </w:r>
      <w:r w:rsidR="00DA5BE4">
        <w:rPr>
          <w:sz w:val="24"/>
          <w:szCs w:val="24"/>
        </w:rPr>
        <w:t>ke</w:t>
      </w:r>
      <w:r w:rsidR="009A7B35">
        <w:rPr>
          <w:sz w:val="24"/>
          <w:szCs w:val="24"/>
        </w:rPr>
        <w:t xml:space="preserve"> a withdrawal created by </w:t>
      </w:r>
      <w:r w:rsidR="00706685">
        <w:rPr>
          <w:sz w:val="24"/>
          <w:szCs w:val="24"/>
        </w:rPr>
        <w:t xml:space="preserve">PLO </w:t>
      </w:r>
      <w:r w:rsidR="0039746E">
        <w:rPr>
          <w:sz w:val="24"/>
          <w:szCs w:val="24"/>
        </w:rPr>
        <w:t xml:space="preserve">No. </w:t>
      </w:r>
      <w:r w:rsidR="00706685">
        <w:rPr>
          <w:sz w:val="24"/>
          <w:szCs w:val="24"/>
        </w:rPr>
        <w:t>995</w:t>
      </w:r>
      <w:r w:rsidR="006D2CEE">
        <w:rPr>
          <w:sz w:val="24"/>
          <w:szCs w:val="24"/>
        </w:rPr>
        <w:t>,</w:t>
      </w:r>
      <w:r w:rsidR="00706685">
        <w:rPr>
          <w:sz w:val="24"/>
          <w:szCs w:val="24"/>
        </w:rPr>
        <w:t xml:space="preserve"> dated August 19, 1954</w:t>
      </w:r>
      <w:r w:rsidR="007E79EA">
        <w:rPr>
          <w:sz w:val="24"/>
          <w:szCs w:val="24"/>
        </w:rPr>
        <w:t>,</w:t>
      </w:r>
      <w:r w:rsidR="009A7B35" w:rsidRPr="009A7B35">
        <w:rPr>
          <w:sz w:val="24"/>
          <w:szCs w:val="24"/>
        </w:rPr>
        <w:t xml:space="preserve"> insofar as </w:t>
      </w:r>
      <w:r w:rsidR="00F858AC">
        <w:rPr>
          <w:sz w:val="24"/>
          <w:szCs w:val="24"/>
        </w:rPr>
        <w:t>it</w:t>
      </w:r>
      <w:r w:rsidR="009A7B35" w:rsidRPr="009A7B35">
        <w:rPr>
          <w:sz w:val="24"/>
          <w:szCs w:val="24"/>
        </w:rPr>
        <w:t xml:space="preserve"> affect</w:t>
      </w:r>
      <w:r w:rsidR="00706685">
        <w:rPr>
          <w:sz w:val="24"/>
          <w:szCs w:val="24"/>
        </w:rPr>
        <w:t>s</w:t>
      </w:r>
      <w:r w:rsidR="009A7B35" w:rsidRPr="009A7B35">
        <w:rPr>
          <w:sz w:val="24"/>
          <w:szCs w:val="24"/>
        </w:rPr>
        <w:t xml:space="preserve"> approximately </w:t>
      </w:r>
      <w:r w:rsidR="00706685">
        <w:rPr>
          <w:sz w:val="24"/>
          <w:szCs w:val="24"/>
        </w:rPr>
        <w:t>82.</w:t>
      </w:r>
      <w:r w:rsidR="00071498">
        <w:rPr>
          <w:sz w:val="24"/>
          <w:szCs w:val="24"/>
        </w:rPr>
        <w:t>81</w:t>
      </w:r>
      <w:r w:rsidR="00163F2A" w:rsidRPr="00163F2A">
        <w:rPr>
          <w:b/>
          <w:sz w:val="24"/>
          <w:szCs w:val="24"/>
        </w:rPr>
        <w:t xml:space="preserve"> </w:t>
      </w:r>
      <w:r w:rsidR="009A7B35" w:rsidRPr="009A7B35">
        <w:rPr>
          <w:sz w:val="24"/>
          <w:szCs w:val="24"/>
        </w:rPr>
        <w:t xml:space="preserve">acres of public land </w:t>
      </w:r>
      <w:r w:rsidR="00DA5BE4">
        <w:rPr>
          <w:sz w:val="24"/>
          <w:szCs w:val="24"/>
        </w:rPr>
        <w:t xml:space="preserve">reserved </w:t>
      </w:r>
      <w:r w:rsidR="009A7B35">
        <w:rPr>
          <w:sz w:val="24"/>
          <w:szCs w:val="24"/>
        </w:rPr>
        <w:t xml:space="preserve">for military </w:t>
      </w:r>
      <w:r w:rsidR="003F28B6">
        <w:rPr>
          <w:sz w:val="24"/>
          <w:szCs w:val="24"/>
        </w:rPr>
        <w:t>purposes</w:t>
      </w:r>
      <w:r w:rsidR="009A7B35" w:rsidRPr="009A7B35">
        <w:rPr>
          <w:sz w:val="24"/>
          <w:szCs w:val="24"/>
        </w:rPr>
        <w:t xml:space="preserve"> </w:t>
      </w:r>
      <w:r w:rsidR="00706685">
        <w:rPr>
          <w:sz w:val="24"/>
          <w:szCs w:val="24"/>
        </w:rPr>
        <w:t>within the Kirtland Air Force Base in New Mexico</w:t>
      </w:r>
      <w:r w:rsidR="009A7B35">
        <w:rPr>
          <w:sz w:val="24"/>
          <w:szCs w:val="24"/>
        </w:rPr>
        <w:t>.</w:t>
      </w:r>
      <w:r w:rsidR="009A7B35" w:rsidRPr="009A7B35">
        <w:rPr>
          <w:sz w:val="24"/>
          <w:szCs w:val="24"/>
        </w:rPr>
        <w:t xml:space="preserve"> </w:t>
      </w:r>
      <w:r w:rsidR="009A7B35">
        <w:rPr>
          <w:sz w:val="24"/>
          <w:szCs w:val="24"/>
        </w:rPr>
        <w:t xml:space="preserve"> </w:t>
      </w:r>
      <w:r w:rsidR="00747489">
        <w:rPr>
          <w:sz w:val="24"/>
          <w:szCs w:val="24"/>
        </w:rPr>
        <w:t xml:space="preserve">The PLO would also transfer </w:t>
      </w:r>
      <w:r w:rsidR="00DA5BE4">
        <w:rPr>
          <w:sz w:val="24"/>
          <w:szCs w:val="24"/>
        </w:rPr>
        <w:t xml:space="preserve">administrative jurisdiction </w:t>
      </w:r>
      <w:r w:rsidR="00747489" w:rsidRPr="00747489">
        <w:rPr>
          <w:sz w:val="24"/>
        </w:rPr>
        <w:t xml:space="preserve">to the </w:t>
      </w:r>
      <w:r w:rsidR="00706685">
        <w:rPr>
          <w:sz w:val="24"/>
        </w:rPr>
        <w:t>D</w:t>
      </w:r>
      <w:r w:rsidR="00F858AC">
        <w:rPr>
          <w:sz w:val="24"/>
        </w:rPr>
        <w:t>O</w:t>
      </w:r>
      <w:r w:rsidR="00706685">
        <w:rPr>
          <w:sz w:val="24"/>
        </w:rPr>
        <w:t>E in order to allow</w:t>
      </w:r>
      <w:r w:rsidR="006E4244">
        <w:rPr>
          <w:sz w:val="24"/>
        </w:rPr>
        <w:t xml:space="preserve"> </w:t>
      </w:r>
      <w:r w:rsidR="00EA577E">
        <w:rPr>
          <w:sz w:val="24"/>
        </w:rPr>
        <w:t xml:space="preserve">for a subsequent </w:t>
      </w:r>
      <w:r w:rsidR="006E4244">
        <w:rPr>
          <w:sz w:val="24"/>
        </w:rPr>
        <w:t xml:space="preserve">conveyance </w:t>
      </w:r>
      <w:r w:rsidR="00F858AC">
        <w:rPr>
          <w:sz w:val="24"/>
        </w:rPr>
        <w:t xml:space="preserve">of the land </w:t>
      </w:r>
      <w:r w:rsidR="004F17DD">
        <w:rPr>
          <w:sz w:val="24"/>
        </w:rPr>
        <w:t>to</w:t>
      </w:r>
      <w:r w:rsidR="00706685">
        <w:rPr>
          <w:sz w:val="24"/>
        </w:rPr>
        <w:t xml:space="preserve"> the Lovelace Respiratory Research Institute </w:t>
      </w:r>
      <w:r w:rsidR="003648AC">
        <w:rPr>
          <w:sz w:val="24"/>
        </w:rPr>
        <w:t xml:space="preserve">(LRRI) </w:t>
      </w:r>
      <w:r w:rsidR="00F858AC">
        <w:rPr>
          <w:sz w:val="24"/>
        </w:rPr>
        <w:t>pursuant to Public </w:t>
      </w:r>
      <w:r w:rsidR="00706685">
        <w:rPr>
          <w:sz w:val="24"/>
        </w:rPr>
        <w:t xml:space="preserve">Law </w:t>
      </w:r>
      <w:r w:rsidR="00F858AC">
        <w:rPr>
          <w:sz w:val="24"/>
        </w:rPr>
        <w:t xml:space="preserve">(PL) </w:t>
      </w:r>
      <w:r w:rsidR="003648AC">
        <w:rPr>
          <w:sz w:val="24"/>
        </w:rPr>
        <w:t xml:space="preserve">No. </w:t>
      </w:r>
      <w:r w:rsidR="00706685">
        <w:rPr>
          <w:sz w:val="24"/>
        </w:rPr>
        <w:t>111-11</w:t>
      </w:r>
      <w:r w:rsidR="003648AC">
        <w:rPr>
          <w:sz w:val="24"/>
        </w:rPr>
        <w:t>.</w:t>
      </w:r>
    </w:p>
    <w:p w:rsidR="00962102" w:rsidRPr="00950817" w:rsidRDefault="00962102" w:rsidP="000F3480">
      <w:pPr>
        <w:spacing w:line="240" w:lineRule="auto"/>
        <w:contextualSpacing/>
        <w:rPr>
          <w:sz w:val="24"/>
          <w:szCs w:val="24"/>
        </w:rPr>
      </w:pPr>
    </w:p>
    <w:p w:rsidR="00511609" w:rsidRDefault="00063F0B" w:rsidP="00063F0B">
      <w:pPr>
        <w:spacing w:after="0" w:line="240" w:lineRule="auto"/>
        <w:contextualSpacing/>
        <w:rPr>
          <w:sz w:val="24"/>
          <w:szCs w:val="24"/>
        </w:rPr>
      </w:pPr>
      <w:r w:rsidRPr="00475965">
        <w:rPr>
          <w:sz w:val="24"/>
          <w:szCs w:val="24"/>
        </w:rPr>
        <w:t>II.</w:t>
      </w:r>
      <w:r w:rsidRPr="00475965">
        <w:rPr>
          <w:sz w:val="24"/>
          <w:szCs w:val="24"/>
        </w:rPr>
        <w:tab/>
        <w:t>BACKGROUND</w:t>
      </w:r>
    </w:p>
    <w:p w:rsidR="00962102" w:rsidRPr="00950817" w:rsidRDefault="00962102" w:rsidP="00063F0B">
      <w:pPr>
        <w:spacing w:after="0" w:line="240" w:lineRule="auto"/>
        <w:contextualSpacing/>
        <w:rPr>
          <w:sz w:val="24"/>
          <w:szCs w:val="24"/>
        </w:rPr>
      </w:pPr>
    </w:p>
    <w:p w:rsidR="00E4389A" w:rsidRDefault="005727F7" w:rsidP="0070668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706685">
        <w:rPr>
          <w:sz w:val="24"/>
          <w:szCs w:val="24"/>
        </w:rPr>
        <w:t>March 13, 2012,</w:t>
      </w:r>
      <w:r>
        <w:rPr>
          <w:sz w:val="24"/>
          <w:szCs w:val="24"/>
        </w:rPr>
        <w:t xml:space="preserve"> the </w:t>
      </w:r>
      <w:r w:rsidR="00706685">
        <w:rPr>
          <w:sz w:val="24"/>
          <w:szCs w:val="24"/>
        </w:rPr>
        <w:t>AF</w:t>
      </w:r>
      <w:r>
        <w:rPr>
          <w:sz w:val="24"/>
          <w:szCs w:val="24"/>
        </w:rPr>
        <w:t xml:space="preserve"> file</w:t>
      </w:r>
      <w:r w:rsidR="00DA5BE4">
        <w:rPr>
          <w:sz w:val="24"/>
          <w:szCs w:val="24"/>
        </w:rPr>
        <w:t>d</w:t>
      </w:r>
      <w:r>
        <w:rPr>
          <w:sz w:val="24"/>
          <w:szCs w:val="24"/>
        </w:rPr>
        <w:t xml:space="preserve"> a notice of intent to relinquish</w:t>
      </w:r>
      <w:r w:rsidR="00AD0E51">
        <w:rPr>
          <w:sz w:val="24"/>
          <w:szCs w:val="24"/>
        </w:rPr>
        <w:t xml:space="preserve"> </w:t>
      </w:r>
      <w:r w:rsidR="00706685">
        <w:rPr>
          <w:sz w:val="24"/>
          <w:szCs w:val="24"/>
        </w:rPr>
        <w:t>82.</w:t>
      </w:r>
      <w:r w:rsidR="00071498">
        <w:rPr>
          <w:sz w:val="24"/>
          <w:szCs w:val="24"/>
        </w:rPr>
        <w:t>81</w:t>
      </w:r>
      <w:r w:rsidR="005051BC"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acres of withdrawn public land reserved for military </w:t>
      </w:r>
      <w:r w:rsidR="00AD0E51">
        <w:rPr>
          <w:sz w:val="24"/>
          <w:szCs w:val="24"/>
        </w:rPr>
        <w:t xml:space="preserve">purposes.  </w:t>
      </w:r>
      <w:r w:rsidR="00797B63">
        <w:rPr>
          <w:sz w:val="24"/>
          <w:szCs w:val="24"/>
        </w:rPr>
        <w:t xml:space="preserve">The land has been held in military reserve status since </w:t>
      </w:r>
      <w:r w:rsidR="00706685">
        <w:rPr>
          <w:sz w:val="24"/>
          <w:szCs w:val="24"/>
        </w:rPr>
        <w:t xml:space="preserve">1954. </w:t>
      </w:r>
      <w:r w:rsidR="0039746E">
        <w:rPr>
          <w:sz w:val="24"/>
          <w:szCs w:val="24"/>
        </w:rPr>
        <w:t xml:space="preserve"> </w:t>
      </w:r>
      <w:r w:rsidR="006F3364">
        <w:rPr>
          <w:sz w:val="24"/>
          <w:szCs w:val="24"/>
        </w:rPr>
        <w:t xml:space="preserve">The </w:t>
      </w:r>
      <w:r w:rsidR="00142506">
        <w:rPr>
          <w:sz w:val="24"/>
          <w:szCs w:val="24"/>
        </w:rPr>
        <w:t>land was developed for</w:t>
      </w:r>
      <w:r w:rsidR="006E4244">
        <w:rPr>
          <w:sz w:val="24"/>
          <w:szCs w:val="24"/>
        </w:rPr>
        <w:t xml:space="preserve"> the </w:t>
      </w:r>
      <w:r w:rsidR="006F3364">
        <w:rPr>
          <w:sz w:val="24"/>
          <w:szCs w:val="24"/>
        </w:rPr>
        <w:t>LRRI South Campus</w:t>
      </w:r>
      <w:r w:rsidR="006E4244">
        <w:rPr>
          <w:sz w:val="24"/>
          <w:szCs w:val="24"/>
        </w:rPr>
        <w:t>,</w:t>
      </w:r>
      <w:r w:rsidR="006F3364">
        <w:rPr>
          <w:sz w:val="24"/>
          <w:szCs w:val="24"/>
        </w:rPr>
        <w:t xml:space="preserve"> a government-owned </w:t>
      </w:r>
      <w:r w:rsidR="00347278" w:rsidRPr="00347278">
        <w:rPr>
          <w:sz w:val="24"/>
          <w:szCs w:val="24"/>
        </w:rPr>
        <w:t xml:space="preserve">privately operated </w:t>
      </w:r>
      <w:r w:rsidR="00EA577E">
        <w:rPr>
          <w:sz w:val="24"/>
          <w:szCs w:val="24"/>
        </w:rPr>
        <w:t xml:space="preserve">nonprofit </w:t>
      </w:r>
      <w:r w:rsidR="006F3364">
        <w:rPr>
          <w:sz w:val="24"/>
          <w:szCs w:val="24"/>
        </w:rPr>
        <w:t>scientific research facility</w:t>
      </w:r>
      <w:r w:rsidR="00EA577E">
        <w:rPr>
          <w:sz w:val="24"/>
          <w:szCs w:val="24"/>
        </w:rPr>
        <w:t xml:space="preserve"> </w:t>
      </w:r>
      <w:r w:rsidR="00142506">
        <w:rPr>
          <w:sz w:val="24"/>
          <w:szCs w:val="24"/>
        </w:rPr>
        <w:t>located approximately</w:t>
      </w:r>
      <w:r w:rsidR="006F3364">
        <w:rPr>
          <w:sz w:val="24"/>
          <w:szCs w:val="24"/>
        </w:rPr>
        <w:t xml:space="preserve"> 10 miles southeast o</w:t>
      </w:r>
      <w:r w:rsidR="003648AC">
        <w:rPr>
          <w:sz w:val="24"/>
          <w:szCs w:val="24"/>
        </w:rPr>
        <w:t>f Albuquerque, New Mexico.</w:t>
      </w:r>
    </w:p>
    <w:p w:rsidR="00EF1590" w:rsidRDefault="00EF1590" w:rsidP="00706685">
      <w:pPr>
        <w:spacing w:after="0" w:line="240" w:lineRule="auto"/>
        <w:contextualSpacing/>
        <w:rPr>
          <w:sz w:val="24"/>
          <w:szCs w:val="24"/>
        </w:rPr>
      </w:pPr>
    </w:p>
    <w:p w:rsidR="00414EBC" w:rsidRDefault="00EF1590" w:rsidP="00063F0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</w:t>
      </w:r>
      <w:r w:rsidRPr="00EF1590">
        <w:rPr>
          <w:sz w:val="24"/>
          <w:szCs w:val="24"/>
        </w:rPr>
        <w:t xml:space="preserve">n behalf of the United States </w:t>
      </w:r>
      <w:r w:rsidR="00EA577E">
        <w:rPr>
          <w:sz w:val="24"/>
          <w:szCs w:val="24"/>
        </w:rPr>
        <w:t xml:space="preserve">(U.S.) </w:t>
      </w:r>
      <w:r>
        <w:rPr>
          <w:sz w:val="24"/>
          <w:szCs w:val="24"/>
        </w:rPr>
        <w:t>and p</w:t>
      </w:r>
      <w:r w:rsidR="00FA2172">
        <w:rPr>
          <w:sz w:val="24"/>
          <w:szCs w:val="24"/>
        </w:rPr>
        <w:t xml:space="preserve">ursuant to Section 13005 of </w:t>
      </w:r>
      <w:r w:rsidR="005051BC" w:rsidRPr="005051BC">
        <w:rPr>
          <w:sz w:val="24"/>
          <w:szCs w:val="24"/>
        </w:rPr>
        <w:t>the Omnibus Public Land Management Act 2009,</w:t>
      </w:r>
      <w:r w:rsidR="005051BC">
        <w:rPr>
          <w:sz w:val="24"/>
          <w:szCs w:val="24"/>
        </w:rPr>
        <w:t xml:space="preserve"> </w:t>
      </w:r>
      <w:r w:rsidR="00E4389A">
        <w:rPr>
          <w:sz w:val="24"/>
          <w:szCs w:val="24"/>
        </w:rPr>
        <w:t xml:space="preserve">PL </w:t>
      </w:r>
      <w:r>
        <w:rPr>
          <w:sz w:val="24"/>
          <w:szCs w:val="24"/>
        </w:rPr>
        <w:t xml:space="preserve">No. </w:t>
      </w:r>
      <w:r w:rsidR="00E4389A">
        <w:rPr>
          <w:sz w:val="24"/>
          <w:szCs w:val="24"/>
        </w:rPr>
        <w:t>111-11,</w:t>
      </w:r>
      <w:r w:rsidR="006E114D">
        <w:rPr>
          <w:sz w:val="24"/>
          <w:szCs w:val="24"/>
        </w:rPr>
        <w:t xml:space="preserve"> </w:t>
      </w:r>
      <w:r w:rsidR="00142506">
        <w:rPr>
          <w:sz w:val="24"/>
          <w:szCs w:val="24"/>
        </w:rPr>
        <w:t>the DOE</w:t>
      </w:r>
      <w:r w:rsidR="00EA577E">
        <w:rPr>
          <w:sz w:val="24"/>
          <w:szCs w:val="24"/>
        </w:rPr>
        <w:t xml:space="preserve"> may convey, subject to valid existing rights, </w:t>
      </w:r>
      <w:r w:rsidR="00AE0DB3">
        <w:rPr>
          <w:sz w:val="24"/>
          <w:szCs w:val="24"/>
        </w:rPr>
        <w:t>all right, title, and interest</w:t>
      </w:r>
      <w:r>
        <w:rPr>
          <w:sz w:val="24"/>
          <w:szCs w:val="24"/>
        </w:rPr>
        <w:t xml:space="preserve"> of the </w:t>
      </w:r>
      <w:r w:rsidR="00FC7C8A" w:rsidRPr="00FC7C8A">
        <w:rPr>
          <w:sz w:val="24"/>
          <w:szCs w:val="24"/>
        </w:rPr>
        <w:t>U.S.</w:t>
      </w:r>
      <w:r>
        <w:rPr>
          <w:sz w:val="24"/>
          <w:szCs w:val="24"/>
        </w:rPr>
        <w:t xml:space="preserve"> in and to</w:t>
      </w:r>
      <w:r w:rsidR="00142506">
        <w:rPr>
          <w:sz w:val="24"/>
          <w:szCs w:val="24"/>
        </w:rPr>
        <w:t xml:space="preserve"> </w:t>
      </w:r>
      <w:r w:rsidR="00AE0DB3">
        <w:rPr>
          <w:sz w:val="24"/>
          <w:szCs w:val="24"/>
        </w:rPr>
        <w:t xml:space="preserve">135 </w:t>
      </w:r>
      <w:r w:rsidR="00142506">
        <w:rPr>
          <w:sz w:val="24"/>
          <w:szCs w:val="24"/>
        </w:rPr>
        <w:t xml:space="preserve">acres </w:t>
      </w:r>
      <w:r w:rsidR="00AE0DB3">
        <w:rPr>
          <w:sz w:val="24"/>
          <w:szCs w:val="24"/>
        </w:rPr>
        <w:t xml:space="preserve">of land </w:t>
      </w:r>
      <w:r w:rsidR="00EC073F">
        <w:rPr>
          <w:sz w:val="24"/>
          <w:szCs w:val="24"/>
        </w:rPr>
        <w:t xml:space="preserve">mentioned in the Act </w:t>
      </w:r>
      <w:r w:rsidR="00142506">
        <w:rPr>
          <w:sz w:val="24"/>
          <w:szCs w:val="24"/>
        </w:rPr>
        <w:t xml:space="preserve">to the LRRI </w:t>
      </w:r>
      <w:r w:rsidR="00EA577E">
        <w:rPr>
          <w:sz w:val="24"/>
          <w:szCs w:val="24"/>
        </w:rPr>
        <w:t xml:space="preserve">for research, scientific, or educational use.  </w:t>
      </w:r>
      <w:r w:rsidR="004F17DD">
        <w:rPr>
          <w:sz w:val="24"/>
          <w:szCs w:val="24"/>
        </w:rPr>
        <w:t>Section 13005</w:t>
      </w:r>
      <w:r w:rsidR="00F858AC">
        <w:rPr>
          <w:sz w:val="24"/>
          <w:szCs w:val="24"/>
        </w:rPr>
        <w:t>(b)(3)</w:t>
      </w:r>
      <w:r w:rsidR="004F17DD">
        <w:rPr>
          <w:sz w:val="24"/>
          <w:szCs w:val="24"/>
        </w:rPr>
        <w:t xml:space="preserve"> requires the Secretary of the Interior to complete any real property actions, including the revocation of any Federal withdrawals necessary for the DOE to complete </w:t>
      </w:r>
      <w:r w:rsidR="00A25530">
        <w:rPr>
          <w:sz w:val="24"/>
          <w:szCs w:val="24"/>
        </w:rPr>
        <w:t>the land transfer</w:t>
      </w:r>
      <w:r w:rsidR="004F17DD">
        <w:rPr>
          <w:sz w:val="24"/>
          <w:szCs w:val="24"/>
        </w:rPr>
        <w:t>.  Section 13005</w:t>
      </w:r>
      <w:r w:rsidR="00FC7C8A">
        <w:rPr>
          <w:sz w:val="24"/>
          <w:szCs w:val="24"/>
        </w:rPr>
        <w:t>(b)(7) and (b)(8)</w:t>
      </w:r>
      <w:r w:rsidR="004F17DD">
        <w:rPr>
          <w:sz w:val="24"/>
          <w:szCs w:val="24"/>
        </w:rPr>
        <w:t xml:space="preserve"> also requires that </w:t>
      </w:r>
      <w:r w:rsidR="00FC7C8A">
        <w:rPr>
          <w:sz w:val="24"/>
          <w:szCs w:val="24"/>
        </w:rPr>
        <w:t xml:space="preserve">the </w:t>
      </w:r>
      <w:r w:rsidR="004F17DD">
        <w:rPr>
          <w:sz w:val="24"/>
          <w:szCs w:val="24"/>
        </w:rPr>
        <w:t>LBERI assume responsibility for any potential environmenta</w:t>
      </w:r>
      <w:r w:rsidR="007E79EA">
        <w:rPr>
          <w:sz w:val="24"/>
          <w:szCs w:val="24"/>
        </w:rPr>
        <w:t>l remediation and requires that</w:t>
      </w:r>
      <w:r w:rsidR="004F17DD">
        <w:rPr>
          <w:sz w:val="24"/>
          <w:szCs w:val="24"/>
        </w:rPr>
        <w:t xml:space="preserve"> in the event LBERI does not undertake or complete necessary remediation and the U</w:t>
      </w:r>
      <w:r w:rsidR="00FC7C8A">
        <w:rPr>
          <w:sz w:val="24"/>
          <w:szCs w:val="24"/>
        </w:rPr>
        <w:t>.</w:t>
      </w:r>
      <w:r w:rsidR="004F17DD">
        <w:rPr>
          <w:sz w:val="24"/>
          <w:szCs w:val="24"/>
        </w:rPr>
        <w:t>S</w:t>
      </w:r>
      <w:r w:rsidR="00FC7C8A">
        <w:rPr>
          <w:sz w:val="24"/>
          <w:szCs w:val="24"/>
        </w:rPr>
        <w:t>.</w:t>
      </w:r>
      <w:r w:rsidR="004F17DD">
        <w:rPr>
          <w:sz w:val="24"/>
          <w:szCs w:val="24"/>
        </w:rPr>
        <w:t xml:space="preserve"> is required to assume responsibility for the remediation, the D</w:t>
      </w:r>
      <w:r w:rsidR="00FC7C8A">
        <w:rPr>
          <w:sz w:val="24"/>
          <w:szCs w:val="24"/>
        </w:rPr>
        <w:t>O</w:t>
      </w:r>
      <w:r w:rsidR="004F17DD">
        <w:rPr>
          <w:sz w:val="24"/>
          <w:szCs w:val="24"/>
        </w:rPr>
        <w:t>E assume</w:t>
      </w:r>
      <w:r w:rsidR="00FC7C8A">
        <w:rPr>
          <w:sz w:val="24"/>
          <w:szCs w:val="24"/>
        </w:rPr>
        <w:t>s</w:t>
      </w:r>
      <w:r w:rsidR="004F17DD">
        <w:rPr>
          <w:sz w:val="24"/>
          <w:szCs w:val="24"/>
        </w:rPr>
        <w:t xml:space="preserve"> responsibility for any remediation. </w:t>
      </w:r>
    </w:p>
    <w:p w:rsidR="00414EBC" w:rsidRDefault="00414EBC" w:rsidP="00063F0B">
      <w:pPr>
        <w:spacing w:after="0" w:line="240" w:lineRule="auto"/>
        <w:contextualSpacing/>
        <w:rPr>
          <w:sz w:val="24"/>
          <w:szCs w:val="24"/>
        </w:rPr>
      </w:pPr>
    </w:p>
    <w:p w:rsidR="0080677D" w:rsidRDefault="00FA2172" w:rsidP="00063F0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Of the 135 acres, 52.19 acres were purchased by the U</w:t>
      </w:r>
      <w:r w:rsidR="00FC7C8A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="00FC7C8A">
        <w:rPr>
          <w:sz w:val="24"/>
          <w:szCs w:val="24"/>
        </w:rPr>
        <w:t>.</w:t>
      </w:r>
      <w:r>
        <w:rPr>
          <w:sz w:val="24"/>
          <w:szCs w:val="24"/>
        </w:rPr>
        <w:t xml:space="preserve"> for military use</w:t>
      </w:r>
      <w:r w:rsidR="00EC073F">
        <w:rPr>
          <w:sz w:val="24"/>
          <w:szCs w:val="24"/>
        </w:rPr>
        <w:t xml:space="preserve"> and are considered real property </w:t>
      </w:r>
      <w:r w:rsidR="00EF1590">
        <w:rPr>
          <w:sz w:val="24"/>
          <w:szCs w:val="24"/>
        </w:rPr>
        <w:t>pu</w:t>
      </w:r>
      <w:r w:rsidR="00EC073F">
        <w:rPr>
          <w:sz w:val="24"/>
          <w:szCs w:val="24"/>
        </w:rPr>
        <w:t>rsuant to the Federal Property and Administ</w:t>
      </w:r>
      <w:r w:rsidR="00FC7C8A">
        <w:rPr>
          <w:sz w:val="24"/>
          <w:szCs w:val="24"/>
        </w:rPr>
        <w:t>rative Services Act of 1949 (63 </w:t>
      </w:r>
      <w:r w:rsidR="00EC073F">
        <w:rPr>
          <w:sz w:val="24"/>
          <w:szCs w:val="24"/>
        </w:rPr>
        <w:t>Stat.</w:t>
      </w:r>
      <w:r w:rsidR="00FC7C8A">
        <w:rPr>
          <w:sz w:val="24"/>
          <w:szCs w:val="24"/>
        </w:rPr>
        <w:t> </w:t>
      </w:r>
      <w:r w:rsidR="00EC073F">
        <w:rPr>
          <w:sz w:val="24"/>
          <w:szCs w:val="24"/>
        </w:rPr>
        <w:t>377), as amended</w:t>
      </w:r>
      <w:r w:rsidR="00EA577E">
        <w:rPr>
          <w:sz w:val="24"/>
          <w:szCs w:val="24"/>
        </w:rPr>
        <w:t>, and are not subject to this action</w:t>
      </w:r>
      <w:r w:rsidR="00EC073F">
        <w:rPr>
          <w:sz w:val="24"/>
          <w:szCs w:val="24"/>
        </w:rPr>
        <w:t xml:space="preserve">.  The remaining </w:t>
      </w:r>
      <w:r>
        <w:rPr>
          <w:sz w:val="24"/>
          <w:szCs w:val="24"/>
        </w:rPr>
        <w:t>82.</w:t>
      </w:r>
      <w:r w:rsidR="00071498">
        <w:rPr>
          <w:sz w:val="24"/>
          <w:szCs w:val="24"/>
        </w:rPr>
        <w:t>81</w:t>
      </w:r>
      <w:r>
        <w:rPr>
          <w:sz w:val="24"/>
          <w:szCs w:val="24"/>
        </w:rPr>
        <w:t xml:space="preserve"> acres were withdrawn </w:t>
      </w:r>
      <w:r w:rsidR="00EC073F">
        <w:rPr>
          <w:sz w:val="24"/>
          <w:szCs w:val="24"/>
        </w:rPr>
        <w:t>public lands reserved f</w:t>
      </w:r>
      <w:r w:rsidR="00EF1590">
        <w:rPr>
          <w:sz w:val="24"/>
          <w:szCs w:val="24"/>
        </w:rPr>
        <w:t>or military use pursuant to PLO </w:t>
      </w:r>
      <w:r w:rsidR="00EC073F">
        <w:rPr>
          <w:sz w:val="24"/>
          <w:szCs w:val="24"/>
        </w:rPr>
        <w:t>No. 9</w:t>
      </w:r>
      <w:r w:rsidR="004F17DD">
        <w:rPr>
          <w:sz w:val="24"/>
          <w:szCs w:val="24"/>
        </w:rPr>
        <w:t>9</w:t>
      </w:r>
      <w:r w:rsidR="00EC073F">
        <w:rPr>
          <w:sz w:val="24"/>
          <w:szCs w:val="24"/>
        </w:rPr>
        <w:t xml:space="preserve">5.  The public land was </w:t>
      </w:r>
      <w:r w:rsidR="00EC073F">
        <w:rPr>
          <w:sz w:val="24"/>
          <w:szCs w:val="24"/>
        </w:rPr>
        <w:lastRenderedPageBreak/>
        <w:t>resurveyed and designated lot 18, of section 3, T 8 N, R 4 E., New Mexico Principal Meridian</w:t>
      </w:r>
      <w:r w:rsidR="00EF1590">
        <w:rPr>
          <w:sz w:val="24"/>
          <w:szCs w:val="24"/>
        </w:rPr>
        <w:t xml:space="preserve">.  </w:t>
      </w:r>
      <w:r w:rsidR="0080677D">
        <w:rPr>
          <w:sz w:val="24"/>
          <w:szCs w:val="24"/>
        </w:rPr>
        <w:t xml:space="preserve">The final acreage figure </w:t>
      </w:r>
      <w:r w:rsidR="00EC073F">
        <w:rPr>
          <w:sz w:val="24"/>
          <w:szCs w:val="24"/>
        </w:rPr>
        <w:t xml:space="preserve">and legal description </w:t>
      </w:r>
      <w:r w:rsidR="00EF1590">
        <w:rPr>
          <w:sz w:val="24"/>
          <w:szCs w:val="24"/>
        </w:rPr>
        <w:t xml:space="preserve">noted </w:t>
      </w:r>
      <w:r w:rsidR="0080677D">
        <w:rPr>
          <w:sz w:val="24"/>
          <w:szCs w:val="24"/>
        </w:rPr>
        <w:t xml:space="preserve">in the </w:t>
      </w:r>
      <w:r w:rsidR="00EC073F">
        <w:rPr>
          <w:sz w:val="24"/>
          <w:szCs w:val="24"/>
        </w:rPr>
        <w:t xml:space="preserve">proposed </w:t>
      </w:r>
      <w:r w:rsidR="0080677D">
        <w:rPr>
          <w:sz w:val="24"/>
          <w:szCs w:val="24"/>
        </w:rPr>
        <w:t>PLO</w:t>
      </w:r>
      <w:r w:rsidR="00EF1590">
        <w:rPr>
          <w:sz w:val="24"/>
          <w:szCs w:val="24"/>
        </w:rPr>
        <w:t xml:space="preserve"> has been reviewed and a</w:t>
      </w:r>
      <w:r w:rsidR="007E1F77">
        <w:rPr>
          <w:sz w:val="24"/>
          <w:szCs w:val="24"/>
        </w:rPr>
        <w:t xml:space="preserve"> Land Description Review Certification by </w:t>
      </w:r>
      <w:r w:rsidR="0080677D">
        <w:rPr>
          <w:sz w:val="24"/>
          <w:szCs w:val="24"/>
        </w:rPr>
        <w:t xml:space="preserve">Cadastral Survey </w:t>
      </w:r>
      <w:r w:rsidR="00EF1590">
        <w:rPr>
          <w:sz w:val="24"/>
          <w:szCs w:val="24"/>
        </w:rPr>
        <w:t xml:space="preserve">was </w:t>
      </w:r>
      <w:r w:rsidR="007E1F77">
        <w:rPr>
          <w:sz w:val="24"/>
          <w:szCs w:val="24"/>
        </w:rPr>
        <w:t>co</w:t>
      </w:r>
      <w:r w:rsidR="0080677D">
        <w:rPr>
          <w:sz w:val="24"/>
          <w:szCs w:val="24"/>
        </w:rPr>
        <w:t xml:space="preserve">mpleted </w:t>
      </w:r>
      <w:r w:rsidR="00EF1590">
        <w:rPr>
          <w:sz w:val="24"/>
          <w:szCs w:val="24"/>
        </w:rPr>
        <w:t xml:space="preserve">on </w:t>
      </w:r>
      <w:r w:rsidR="007E1F77">
        <w:rPr>
          <w:sz w:val="24"/>
          <w:szCs w:val="24"/>
        </w:rPr>
        <w:t>April 2, 2012</w:t>
      </w:r>
      <w:r w:rsidR="0080677D">
        <w:rPr>
          <w:sz w:val="24"/>
          <w:szCs w:val="24"/>
        </w:rPr>
        <w:t>.</w:t>
      </w:r>
      <w:r w:rsidR="004F17DD">
        <w:rPr>
          <w:sz w:val="24"/>
          <w:szCs w:val="24"/>
        </w:rPr>
        <w:t xml:space="preserve">  We note that the AF has utilized differing acreage amounts in various supporting documents.  The acreage amount utilized in the proposed PLO is based upon the certified cadastral survey.</w:t>
      </w:r>
    </w:p>
    <w:p w:rsidR="00D412C6" w:rsidRPr="00950817" w:rsidRDefault="00D412C6" w:rsidP="00063F0B">
      <w:pPr>
        <w:spacing w:after="0" w:line="240" w:lineRule="auto"/>
        <w:contextualSpacing/>
        <w:rPr>
          <w:sz w:val="24"/>
          <w:szCs w:val="24"/>
        </w:rPr>
      </w:pPr>
    </w:p>
    <w:p w:rsidR="00063F0B" w:rsidRPr="00C2043D" w:rsidRDefault="00063F0B" w:rsidP="00063F0B">
      <w:pPr>
        <w:spacing w:after="0" w:line="240" w:lineRule="auto"/>
        <w:rPr>
          <w:sz w:val="24"/>
          <w:szCs w:val="24"/>
        </w:rPr>
      </w:pPr>
      <w:r w:rsidRPr="00C2043D">
        <w:rPr>
          <w:sz w:val="24"/>
          <w:szCs w:val="24"/>
        </w:rPr>
        <w:t>III.</w:t>
      </w:r>
      <w:r w:rsidRPr="00C2043D">
        <w:rPr>
          <w:sz w:val="24"/>
          <w:szCs w:val="24"/>
        </w:rPr>
        <w:tab/>
        <w:t>POSITION OF INTERESTED PARTIES</w:t>
      </w:r>
    </w:p>
    <w:p w:rsidR="00063F0B" w:rsidRPr="00950817" w:rsidRDefault="00063F0B" w:rsidP="00063F0B">
      <w:pPr>
        <w:spacing w:after="0" w:line="240" w:lineRule="auto"/>
        <w:contextualSpacing/>
        <w:rPr>
          <w:sz w:val="24"/>
          <w:szCs w:val="24"/>
        </w:rPr>
      </w:pPr>
    </w:p>
    <w:p w:rsidR="00A97FF9" w:rsidRDefault="00ED5ACB" w:rsidP="00063F0B">
      <w:pPr>
        <w:spacing w:after="0" w:line="240" w:lineRule="auto"/>
        <w:contextualSpacing/>
        <w:rPr>
          <w:sz w:val="24"/>
          <w:szCs w:val="24"/>
        </w:rPr>
      </w:pPr>
      <w:r w:rsidRPr="00ED5ACB">
        <w:rPr>
          <w:sz w:val="24"/>
          <w:szCs w:val="24"/>
        </w:rPr>
        <w:t>No consultation is required as this is an administrative process implementing the terms of the PL</w:t>
      </w:r>
      <w:r w:rsidR="009874A7">
        <w:rPr>
          <w:sz w:val="24"/>
          <w:szCs w:val="24"/>
        </w:rPr>
        <w:t> </w:t>
      </w:r>
      <w:r w:rsidR="00FB5FD0">
        <w:rPr>
          <w:sz w:val="24"/>
          <w:szCs w:val="24"/>
        </w:rPr>
        <w:t xml:space="preserve">No. </w:t>
      </w:r>
      <w:r w:rsidR="007E1F77">
        <w:rPr>
          <w:sz w:val="24"/>
          <w:szCs w:val="24"/>
        </w:rPr>
        <w:t>111-11</w:t>
      </w:r>
      <w:r w:rsidRPr="00ED5ACB">
        <w:rPr>
          <w:sz w:val="24"/>
          <w:szCs w:val="24"/>
        </w:rPr>
        <w:t>.</w:t>
      </w:r>
    </w:p>
    <w:p w:rsidR="00A97FF9" w:rsidRPr="00950817" w:rsidRDefault="00A97FF9" w:rsidP="00063F0B">
      <w:pPr>
        <w:spacing w:after="0" w:line="240" w:lineRule="auto"/>
        <w:contextualSpacing/>
        <w:rPr>
          <w:sz w:val="24"/>
          <w:szCs w:val="24"/>
        </w:rPr>
      </w:pPr>
    </w:p>
    <w:p w:rsidR="00063F0B" w:rsidRPr="00C2043D" w:rsidRDefault="00063F0B" w:rsidP="00063F0B">
      <w:pPr>
        <w:spacing w:after="0" w:line="240" w:lineRule="auto"/>
        <w:contextualSpacing/>
        <w:rPr>
          <w:sz w:val="24"/>
          <w:szCs w:val="24"/>
        </w:rPr>
      </w:pPr>
      <w:r w:rsidRPr="00C2043D">
        <w:rPr>
          <w:sz w:val="24"/>
          <w:szCs w:val="24"/>
        </w:rPr>
        <w:t>IV.</w:t>
      </w:r>
      <w:r w:rsidRPr="00C2043D">
        <w:rPr>
          <w:sz w:val="24"/>
          <w:szCs w:val="24"/>
        </w:rPr>
        <w:tab/>
        <w:t>LEGAL STATUS</w:t>
      </w:r>
    </w:p>
    <w:p w:rsidR="00063F0B" w:rsidRPr="00950817" w:rsidRDefault="00063F0B" w:rsidP="00063F0B">
      <w:pPr>
        <w:spacing w:after="0" w:line="240" w:lineRule="auto"/>
        <w:contextualSpacing/>
        <w:rPr>
          <w:sz w:val="24"/>
          <w:szCs w:val="24"/>
        </w:rPr>
      </w:pPr>
    </w:p>
    <w:p w:rsidR="00C7317E" w:rsidRPr="00C2043D" w:rsidRDefault="002A022C" w:rsidP="0062152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There is no litigation associated with this proposed </w:t>
      </w:r>
      <w:r w:rsidR="009874A7">
        <w:rPr>
          <w:sz w:val="24"/>
          <w:szCs w:val="24"/>
        </w:rPr>
        <w:t xml:space="preserve">partial </w:t>
      </w:r>
      <w:r w:rsidR="00DA5BE4">
        <w:rPr>
          <w:sz w:val="24"/>
          <w:szCs w:val="24"/>
        </w:rPr>
        <w:t>re</w:t>
      </w:r>
      <w:bookmarkStart w:id="0" w:name="_GoBack"/>
      <w:bookmarkEnd w:id="0"/>
      <w:r w:rsidR="00DA5BE4">
        <w:rPr>
          <w:sz w:val="24"/>
          <w:szCs w:val="24"/>
        </w:rPr>
        <w:t>vocation and transfer of jurisdiction</w:t>
      </w:r>
      <w:r>
        <w:rPr>
          <w:sz w:val="24"/>
          <w:szCs w:val="24"/>
        </w:rPr>
        <w:t>.</w:t>
      </w:r>
    </w:p>
    <w:sectPr w:rsidR="00C7317E" w:rsidRPr="00C2043D" w:rsidSect="007E79E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8A" w:rsidRDefault="00FC7C8A" w:rsidP="00D412C6">
      <w:pPr>
        <w:spacing w:after="0" w:line="240" w:lineRule="auto"/>
      </w:pPr>
      <w:r>
        <w:separator/>
      </w:r>
    </w:p>
  </w:endnote>
  <w:endnote w:type="continuationSeparator" w:id="0">
    <w:p w:rsidR="00FC7C8A" w:rsidRDefault="00FC7C8A" w:rsidP="00D4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572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FC7C8A" w:rsidRPr="00FF4E9D" w:rsidRDefault="00FC7C8A">
        <w:pPr>
          <w:pStyle w:val="Footer"/>
          <w:jc w:val="center"/>
          <w:rPr>
            <w:sz w:val="24"/>
            <w:szCs w:val="24"/>
          </w:rPr>
        </w:pPr>
        <w:r w:rsidRPr="00FF4E9D">
          <w:rPr>
            <w:sz w:val="24"/>
            <w:szCs w:val="24"/>
          </w:rPr>
          <w:fldChar w:fldCharType="begin"/>
        </w:r>
        <w:r w:rsidRPr="00FF4E9D">
          <w:rPr>
            <w:sz w:val="24"/>
            <w:szCs w:val="24"/>
          </w:rPr>
          <w:instrText xml:space="preserve"> PAGE   \* MERGEFORMAT </w:instrText>
        </w:r>
        <w:r w:rsidRPr="00FF4E9D">
          <w:rPr>
            <w:sz w:val="24"/>
            <w:szCs w:val="24"/>
          </w:rPr>
          <w:fldChar w:fldCharType="separate"/>
        </w:r>
        <w:r w:rsidR="00EA577E">
          <w:rPr>
            <w:noProof/>
            <w:sz w:val="24"/>
            <w:szCs w:val="24"/>
          </w:rPr>
          <w:t>2</w:t>
        </w:r>
        <w:r w:rsidRPr="00FF4E9D">
          <w:rPr>
            <w:noProof/>
            <w:sz w:val="24"/>
            <w:szCs w:val="24"/>
          </w:rPr>
          <w:fldChar w:fldCharType="end"/>
        </w:r>
      </w:p>
    </w:sdtContent>
  </w:sdt>
  <w:p w:rsidR="00FC7C8A" w:rsidRDefault="00FC7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8A" w:rsidRDefault="00FC7C8A" w:rsidP="00D412C6">
      <w:pPr>
        <w:spacing w:after="0" w:line="240" w:lineRule="auto"/>
      </w:pPr>
      <w:r>
        <w:separator/>
      </w:r>
    </w:p>
  </w:footnote>
  <w:footnote w:type="continuationSeparator" w:id="0">
    <w:p w:rsidR="00FC7C8A" w:rsidRDefault="00FC7C8A" w:rsidP="00D4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8A" w:rsidRDefault="00FC7C8A">
    <w:pPr>
      <w:pStyle w:val="Header"/>
      <w:jc w:val="right"/>
    </w:pPr>
  </w:p>
  <w:p w:rsidR="00FC7C8A" w:rsidRDefault="00FC7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0B"/>
    <w:rsid w:val="0000699D"/>
    <w:rsid w:val="00014043"/>
    <w:rsid w:val="000309F9"/>
    <w:rsid w:val="0004223D"/>
    <w:rsid w:val="00044284"/>
    <w:rsid w:val="00045BD0"/>
    <w:rsid w:val="00063F0B"/>
    <w:rsid w:val="00066A58"/>
    <w:rsid w:val="00071498"/>
    <w:rsid w:val="00082386"/>
    <w:rsid w:val="00095AD3"/>
    <w:rsid w:val="000A6B6A"/>
    <w:rsid w:val="000B0948"/>
    <w:rsid w:val="000B4E7B"/>
    <w:rsid w:val="000C1A92"/>
    <w:rsid w:val="000C4BE6"/>
    <w:rsid w:val="000F3480"/>
    <w:rsid w:val="001108C4"/>
    <w:rsid w:val="00122213"/>
    <w:rsid w:val="0013791B"/>
    <w:rsid w:val="00142506"/>
    <w:rsid w:val="0014608D"/>
    <w:rsid w:val="00163F2A"/>
    <w:rsid w:val="0016544E"/>
    <w:rsid w:val="00172418"/>
    <w:rsid w:val="00183704"/>
    <w:rsid w:val="0018696B"/>
    <w:rsid w:val="00190103"/>
    <w:rsid w:val="0019011D"/>
    <w:rsid w:val="001936B2"/>
    <w:rsid w:val="001B0043"/>
    <w:rsid w:val="001D5840"/>
    <w:rsid w:val="001F0C4D"/>
    <w:rsid w:val="0020188A"/>
    <w:rsid w:val="00207CE5"/>
    <w:rsid w:val="00236F29"/>
    <w:rsid w:val="002516D1"/>
    <w:rsid w:val="002613B2"/>
    <w:rsid w:val="00285AF1"/>
    <w:rsid w:val="00285F1E"/>
    <w:rsid w:val="0029073C"/>
    <w:rsid w:val="00290E34"/>
    <w:rsid w:val="002A022C"/>
    <w:rsid w:val="002A4FDF"/>
    <w:rsid w:val="002A6282"/>
    <w:rsid w:val="002A6478"/>
    <w:rsid w:val="002A66C0"/>
    <w:rsid w:val="002B3602"/>
    <w:rsid w:val="002C6FBE"/>
    <w:rsid w:val="002D3178"/>
    <w:rsid w:val="00304AE7"/>
    <w:rsid w:val="00305B3B"/>
    <w:rsid w:val="00310B3E"/>
    <w:rsid w:val="003123BD"/>
    <w:rsid w:val="003324BC"/>
    <w:rsid w:val="003378A9"/>
    <w:rsid w:val="00342392"/>
    <w:rsid w:val="00343604"/>
    <w:rsid w:val="00345912"/>
    <w:rsid w:val="00347278"/>
    <w:rsid w:val="00347E44"/>
    <w:rsid w:val="00360277"/>
    <w:rsid w:val="003648AC"/>
    <w:rsid w:val="00367B86"/>
    <w:rsid w:val="003760AC"/>
    <w:rsid w:val="00382B6A"/>
    <w:rsid w:val="00383F37"/>
    <w:rsid w:val="00385612"/>
    <w:rsid w:val="00385BA7"/>
    <w:rsid w:val="003877AC"/>
    <w:rsid w:val="0039746E"/>
    <w:rsid w:val="003B40BF"/>
    <w:rsid w:val="003B4496"/>
    <w:rsid w:val="003C08C8"/>
    <w:rsid w:val="003C110C"/>
    <w:rsid w:val="003C5381"/>
    <w:rsid w:val="003D0DCE"/>
    <w:rsid w:val="003D7F5C"/>
    <w:rsid w:val="003E09DB"/>
    <w:rsid w:val="003F0126"/>
    <w:rsid w:val="003F28B6"/>
    <w:rsid w:val="003F2EE7"/>
    <w:rsid w:val="003F7471"/>
    <w:rsid w:val="00411702"/>
    <w:rsid w:val="00414EBC"/>
    <w:rsid w:val="00427ECD"/>
    <w:rsid w:val="00432DD1"/>
    <w:rsid w:val="0043673A"/>
    <w:rsid w:val="004603E1"/>
    <w:rsid w:val="00470025"/>
    <w:rsid w:val="004733F1"/>
    <w:rsid w:val="00475965"/>
    <w:rsid w:val="00483E6B"/>
    <w:rsid w:val="004852DD"/>
    <w:rsid w:val="00496244"/>
    <w:rsid w:val="004A3374"/>
    <w:rsid w:val="004B2FC0"/>
    <w:rsid w:val="004B33CE"/>
    <w:rsid w:val="004C0E1A"/>
    <w:rsid w:val="004C4FEC"/>
    <w:rsid w:val="004C7D85"/>
    <w:rsid w:val="004C7EEB"/>
    <w:rsid w:val="004D75FA"/>
    <w:rsid w:val="004E5F4E"/>
    <w:rsid w:val="004F17DD"/>
    <w:rsid w:val="004F74C0"/>
    <w:rsid w:val="005014BA"/>
    <w:rsid w:val="005051BC"/>
    <w:rsid w:val="005062AC"/>
    <w:rsid w:val="00511609"/>
    <w:rsid w:val="00512E0A"/>
    <w:rsid w:val="0051703E"/>
    <w:rsid w:val="005247D3"/>
    <w:rsid w:val="00531DE5"/>
    <w:rsid w:val="00537DDB"/>
    <w:rsid w:val="005448E6"/>
    <w:rsid w:val="005517B0"/>
    <w:rsid w:val="00561BB5"/>
    <w:rsid w:val="00566AFA"/>
    <w:rsid w:val="005727F7"/>
    <w:rsid w:val="00580A92"/>
    <w:rsid w:val="005810F9"/>
    <w:rsid w:val="0058561A"/>
    <w:rsid w:val="00590383"/>
    <w:rsid w:val="005B06E5"/>
    <w:rsid w:val="005B573E"/>
    <w:rsid w:val="005B6996"/>
    <w:rsid w:val="005C303D"/>
    <w:rsid w:val="005C3247"/>
    <w:rsid w:val="005C3F5E"/>
    <w:rsid w:val="005D139F"/>
    <w:rsid w:val="005D2929"/>
    <w:rsid w:val="005D3695"/>
    <w:rsid w:val="005E1EC2"/>
    <w:rsid w:val="005E45ED"/>
    <w:rsid w:val="00602F58"/>
    <w:rsid w:val="00603790"/>
    <w:rsid w:val="00604B6C"/>
    <w:rsid w:val="006079C0"/>
    <w:rsid w:val="00612086"/>
    <w:rsid w:val="00612F77"/>
    <w:rsid w:val="00621528"/>
    <w:rsid w:val="00622A23"/>
    <w:rsid w:val="00635D99"/>
    <w:rsid w:val="00675928"/>
    <w:rsid w:val="00687320"/>
    <w:rsid w:val="00695FEC"/>
    <w:rsid w:val="006A17ED"/>
    <w:rsid w:val="006A5980"/>
    <w:rsid w:val="006B7F5D"/>
    <w:rsid w:val="006C4765"/>
    <w:rsid w:val="006D2CEE"/>
    <w:rsid w:val="006E114D"/>
    <w:rsid w:val="006E2020"/>
    <w:rsid w:val="006E4244"/>
    <w:rsid w:val="006F3364"/>
    <w:rsid w:val="00705F7F"/>
    <w:rsid w:val="00706685"/>
    <w:rsid w:val="00731C4C"/>
    <w:rsid w:val="00735B49"/>
    <w:rsid w:val="00747489"/>
    <w:rsid w:val="007507FD"/>
    <w:rsid w:val="00760EDC"/>
    <w:rsid w:val="00781799"/>
    <w:rsid w:val="00785DF8"/>
    <w:rsid w:val="00797B63"/>
    <w:rsid w:val="007A0A16"/>
    <w:rsid w:val="007A48CC"/>
    <w:rsid w:val="007B08B6"/>
    <w:rsid w:val="007B376F"/>
    <w:rsid w:val="007B489D"/>
    <w:rsid w:val="007B6D54"/>
    <w:rsid w:val="007C24EF"/>
    <w:rsid w:val="007D43C2"/>
    <w:rsid w:val="007D6D3A"/>
    <w:rsid w:val="007E1F77"/>
    <w:rsid w:val="007E79EA"/>
    <w:rsid w:val="007F1BAE"/>
    <w:rsid w:val="0080677D"/>
    <w:rsid w:val="00814334"/>
    <w:rsid w:val="00822888"/>
    <w:rsid w:val="00830E08"/>
    <w:rsid w:val="008358DE"/>
    <w:rsid w:val="00851EBD"/>
    <w:rsid w:val="008614EF"/>
    <w:rsid w:val="00867171"/>
    <w:rsid w:val="00872125"/>
    <w:rsid w:val="00886283"/>
    <w:rsid w:val="0089342B"/>
    <w:rsid w:val="00894D98"/>
    <w:rsid w:val="008A573C"/>
    <w:rsid w:val="008B0FAC"/>
    <w:rsid w:val="008B37C4"/>
    <w:rsid w:val="008F15FC"/>
    <w:rsid w:val="008F2301"/>
    <w:rsid w:val="00911CD6"/>
    <w:rsid w:val="00914A23"/>
    <w:rsid w:val="00926AB5"/>
    <w:rsid w:val="009315BE"/>
    <w:rsid w:val="009341B7"/>
    <w:rsid w:val="009367D1"/>
    <w:rsid w:val="00942133"/>
    <w:rsid w:val="00950817"/>
    <w:rsid w:val="0095224E"/>
    <w:rsid w:val="00962102"/>
    <w:rsid w:val="009707A8"/>
    <w:rsid w:val="009874A7"/>
    <w:rsid w:val="009A7B35"/>
    <w:rsid w:val="009B3F4F"/>
    <w:rsid w:val="009B6F4A"/>
    <w:rsid w:val="009D06CB"/>
    <w:rsid w:val="009F6C78"/>
    <w:rsid w:val="00A05842"/>
    <w:rsid w:val="00A05A19"/>
    <w:rsid w:val="00A1308D"/>
    <w:rsid w:val="00A242A6"/>
    <w:rsid w:val="00A25530"/>
    <w:rsid w:val="00A25895"/>
    <w:rsid w:val="00A26152"/>
    <w:rsid w:val="00A465F0"/>
    <w:rsid w:val="00A66ABD"/>
    <w:rsid w:val="00A97FF9"/>
    <w:rsid w:val="00AA3BF9"/>
    <w:rsid w:val="00AA5FB7"/>
    <w:rsid w:val="00AA6FCA"/>
    <w:rsid w:val="00AB3282"/>
    <w:rsid w:val="00AC2D24"/>
    <w:rsid w:val="00AC38DF"/>
    <w:rsid w:val="00AD0E51"/>
    <w:rsid w:val="00AD3078"/>
    <w:rsid w:val="00AE0DB3"/>
    <w:rsid w:val="00AE2B88"/>
    <w:rsid w:val="00AE718B"/>
    <w:rsid w:val="00AF5A59"/>
    <w:rsid w:val="00B007E2"/>
    <w:rsid w:val="00B06F79"/>
    <w:rsid w:val="00B16707"/>
    <w:rsid w:val="00B466DB"/>
    <w:rsid w:val="00B53E4D"/>
    <w:rsid w:val="00B567BA"/>
    <w:rsid w:val="00B62632"/>
    <w:rsid w:val="00B65CDE"/>
    <w:rsid w:val="00B80BC8"/>
    <w:rsid w:val="00B93683"/>
    <w:rsid w:val="00B97BDF"/>
    <w:rsid w:val="00BA49DA"/>
    <w:rsid w:val="00BD0A68"/>
    <w:rsid w:val="00BD232E"/>
    <w:rsid w:val="00BE22F1"/>
    <w:rsid w:val="00BE26F8"/>
    <w:rsid w:val="00BE364A"/>
    <w:rsid w:val="00BF7C1F"/>
    <w:rsid w:val="00C1639D"/>
    <w:rsid w:val="00C1659F"/>
    <w:rsid w:val="00C2043D"/>
    <w:rsid w:val="00C33132"/>
    <w:rsid w:val="00C35093"/>
    <w:rsid w:val="00C44D54"/>
    <w:rsid w:val="00C5171E"/>
    <w:rsid w:val="00C538B3"/>
    <w:rsid w:val="00C7317E"/>
    <w:rsid w:val="00C975C5"/>
    <w:rsid w:val="00CA41B9"/>
    <w:rsid w:val="00CB2FD5"/>
    <w:rsid w:val="00CB740D"/>
    <w:rsid w:val="00CC0EFB"/>
    <w:rsid w:val="00CC3868"/>
    <w:rsid w:val="00CC7BCE"/>
    <w:rsid w:val="00D17B56"/>
    <w:rsid w:val="00D3390C"/>
    <w:rsid w:val="00D412C6"/>
    <w:rsid w:val="00D4688A"/>
    <w:rsid w:val="00D56B11"/>
    <w:rsid w:val="00D711DA"/>
    <w:rsid w:val="00D74ACA"/>
    <w:rsid w:val="00D770A8"/>
    <w:rsid w:val="00D86606"/>
    <w:rsid w:val="00DA5BE4"/>
    <w:rsid w:val="00DA7D08"/>
    <w:rsid w:val="00DB0575"/>
    <w:rsid w:val="00DC3511"/>
    <w:rsid w:val="00DD7D6F"/>
    <w:rsid w:val="00DF7BDC"/>
    <w:rsid w:val="00E05061"/>
    <w:rsid w:val="00E106A9"/>
    <w:rsid w:val="00E20D94"/>
    <w:rsid w:val="00E211C3"/>
    <w:rsid w:val="00E317A2"/>
    <w:rsid w:val="00E3319D"/>
    <w:rsid w:val="00E34D40"/>
    <w:rsid w:val="00E4389A"/>
    <w:rsid w:val="00E657E7"/>
    <w:rsid w:val="00E7459E"/>
    <w:rsid w:val="00E95931"/>
    <w:rsid w:val="00EA096A"/>
    <w:rsid w:val="00EA39F9"/>
    <w:rsid w:val="00EA3D96"/>
    <w:rsid w:val="00EA577E"/>
    <w:rsid w:val="00EB51AC"/>
    <w:rsid w:val="00EB6773"/>
    <w:rsid w:val="00EC073F"/>
    <w:rsid w:val="00EC074D"/>
    <w:rsid w:val="00EC559B"/>
    <w:rsid w:val="00ED5ACB"/>
    <w:rsid w:val="00ED6172"/>
    <w:rsid w:val="00EE76E0"/>
    <w:rsid w:val="00EF1590"/>
    <w:rsid w:val="00F14E8A"/>
    <w:rsid w:val="00F22519"/>
    <w:rsid w:val="00F324C2"/>
    <w:rsid w:val="00F37837"/>
    <w:rsid w:val="00F576CC"/>
    <w:rsid w:val="00F74A46"/>
    <w:rsid w:val="00F828AF"/>
    <w:rsid w:val="00F83E1E"/>
    <w:rsid w:val="00F858AC"/>
    <w:rsid w:val="00F91559"/>
    <w:rsid w:val="00FA2172"/>
    <w:rsid w:val="00FB0AAB"/>
    <w:rsid w:val="00FB3D03"/>
    <w:rsid w:val="00FB5FD0"/>
    <w:rsid w:val="00FC2491"/>
    <w:rsid w:val="00FC32D2"/>
    <w:rsid w:val="00FC6864"/>
    <w:rsid w:val="00FC771D"/>
    <w:rsid w:val="00FC7C8A"/>
    <w:rsid w:val="00FD5974"/>
    <w:rsid w:val="00FE64DE"/>
    <w:rsid w:val="00FF3B8C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B"/>
    <w:pPr>
      <w:spacing w:after="24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7BA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7BA"/>
    <w:p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7BA"/>
    <w:p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7BA"/>
    <w:p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7BA"/>
    <w:p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7BA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7B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7B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7B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7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7B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7BA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7BA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7BA"/>
    <w:rPr>
      <w:rFonts w:ascii="Times New Roman"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7BA"/>
    <w:rPr>
      <w:rFonts w:ascii="Times New Roman"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7BA"/>
    <w:rPr>
      <w:rFonts w:ascii="Times New Roman" w:eastAsia="Times New Roman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7B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7BA"/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7459E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567BA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7BA"/>
    <w:rPr>
      <w:rFonts w:ascii="Times New Roman" w:eastAsia="Times New Roman" w:hAnsi="Times New Roman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7BA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67BA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567BA"/>
    <w:rPr>
      <w:b/>
      <w:bCs/>
    </w:rPr>
  </w:style>
  <w:style w:type="character" w:styleId="Emphasis">
    <w:name w:val="Emphasis"/>
    <w:uiPriority w:val="20"/>
    <w:qFormat/>
    <w:rsid w:val="00B567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567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67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67B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67B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7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7BA"/>
    <w:rPr>
      <w:b/>
      <w:bCs/>
      <w:i/>
      <w:iCs/>
    </w:rPr>
  </w:style>
  <w:style w:type="character" w:styleId="SubtleEmphasis">
    <w:name w:val="Subtle Emphasis"/>
    <w:uiPriority w:val="19"/>
    <w:qFormat/>
    <w:rsid w:val="00B567BA"/>
    <w:rPr>
      <w:i/>
      <w:iCs/>
    </w:rPr>
  </w:style>
  <w:style w:type="character" w:styleId="IntenseEmphasis">
    <w:name w:val="Intense Emphasis"/>
    <w:uiPriority w:val="21"/>
    <w:qFormat/>
    <w:rsid w:val="00B567BA"/>
    <w:rPr>
      <w:b/>
      <w:bCs/>
    </w:rPr>
  </w:style>
  <w:style w:type="character" w:styleId="SubtleReference">
    <w:name w:val="Subtle Reference"/>
    <w:uiPriority w:val="31"/>
    <w:qFormat/>
    <w:rsid w:val="00B567BA"/>
    <w:rPr>
      <w:smallCaps/>
    </w:rPr>
  </w:style>
  <w:style w:type="character" w:styleId="IntenseReference">
    <w:name w:val="Intense Reference"/>
    <w:uiPriority w:val="32"/>
    <w:qFormat/>
    <w:rsid w:val="00B567BA"/>
    <w:rPr>
      <w:smallCaps/>
      <w:spacing w:val="5"/>
      <w:u w:val="single"/>
    </w:rPr>
  </w:style>
  <w:style w:type="character" w:styleId="BookTitle">
    <w:name w:val="Book Title"/>
    <w:uiPriority w:val="33"/>
    <w:qFormat/>
    <w:rsid w:val="00B567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7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41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C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1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C6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3E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1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7DD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7DD"/>
    <w:rPr>
      <w:b/>
      <w:bCs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B"/>
    <w:pPr>
      <w:spacing w:after="24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7BA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7BA"/>
    <w:p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7BA"/>
    <w:p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7BA"/>
    <w:p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7BA"/>
    <w:p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7BA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7B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7B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7B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7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7B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7BA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7BA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7BA"/>
    <w:rPr>
      <w:rFonts w:ascii="Times New Roman"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7BA"/>
    <w:rPr>
      <w:rFonts w:ascii="Times New Roman"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7BA"/>
    <w:rPr>
      <w:rFonts w:ascii="Times New Roman" w:eastAsia="Times New Roman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7B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7BA"/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7459E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567BA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7BA"/>
    <w:rPr>
      <w:rFonts w:ascii="Times New Roman" w:eastAsia="Times New Roman" w:hAnsi="Times New Roman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7BA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67BA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567BA"/>
    <w:rPr>
      <w:b/>
      <w:bCs/>
    </w:rPr>
  </w:style>
  <w:style w:type="character" w:styleId="Emphasis">
    <w:name w:val="Emphasis"/>
    <w:uiPriority w:val="20"/>
    <w:qFormat/>
    <w:rsid w:val="00B567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567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67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67B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67B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7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7BA"/>
    <w:rPr>
      <w:b/>
      <w:bCs/>
      <w:i/>
      <w:iCs/>
    </w:rPr>
  </w:style>
  <w:style w:type="character" w:styleId="SubtleEmphasis">
    <w:name w:val="Subtle Emphasis"/>
    <w:uiPriority w:val="19"/>
    <w:qFormat/>
    <w:rsid w:val="00B567BA"/>
    <w:rPr>
      <w:i/>
      <w:iCs/>
    </w:rPr>
  </w:style>
  <w:style w:type="character" w:styleId="IntenseEmphasis">
    <w:name w:val="Intense Emphasis"/>
    <w:uiPriority w:val="21"/>
    <w:qFormat/>
    <w:rsid w:val="00B567BA"/>
    <w:rPr>
      <w:b/>
      <w:bCs/>
    </w:rPr>
  </w:style>
  <w:style w:type="character" w:styleId="SubtleReference">
    <w:name w:val="Subtle Reference"/>
    <w:uiPriority w:val="31"/>
    <w:qFormat/>
    <w:rsid w:val="00B567BA"/>
    <w:rPr>
      <w:smallCaps/>
    </w:rPr>
  </w:style>
  <w:style w:type="character" w:styleId="IntenseReference">
    <w:name w:val="Intense Reference"/>
    <w:uiPriority w:val="32"/>
    <w:qFormat/>
    <w:rsid w:val="00B567BA"/>
    <w:rPr>
      <w:smallCaps/>
      <w:spacing w:val="5"/>
      <w:u w:val="single"/>
    </w:rPr>
  </w:style>
  <w:style w:type="character" w:styleId="BookTitle">
    <w:name w:val="Book Title"/>
    <w:uiPriority w:val="33"/>
    <w:qFormat/>
    <w:rsid w:val="00B567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7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41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C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1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C6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3E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1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7DD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7DD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o xmlns="fc8b7462-2429-41ed-8332-eb6fc9509d7e">WO-300</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FFC5535A99D4E968F45F0757ABB6B" ma:contentTypeVersion="3" ma:contentTypeDescription="Create a new document." ma:contentTypeScope="" ma:versionID="9c960d4d8d8ed5da9b7eeffb610361af">
  <xsd:schema xmlns:xsd="http://www.w3.org/2001/XMLSchema" xmlns:p="http://schemas.microsoft.com/office/2006/metadata/properties" xmlns:ns2="fc8b7462-2429-41ed-8332-eb6fc9509d7e" targetNamespace="http://schemas.microsoft.com/office/2006/metadata/properties" ma:root="true" ma:fieldsID="fc00ad4eb6c7a022aaa60d679dee6e4e" ns2:_="">
    <xsd:import namespace="fc8b7462-2429-41ed-8332-eb6fc9509d7e"/>
    <xsd:element name="properties">
      <xsd:complexType>
        <xsd:sequence>
          <xsd:element name="documentManagement">
            <xsd:complexType>
              <xsd:all>
                <xsd:element ref="ns2: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c8b7462-2429-41ed-8332-eb6fc9509d7e" elementFormDefault="qualified">
    <xsd:import namespace="http://schemas.microsoft.com/office/2006/documentManagement/types"/>
    <xsd:element name="To" ma:index="8" nillable="true" ma:displayName="To" ma:description="Person's title or name that the memo is going to" ma:internalName="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FCB1EAA-7D70-4DD4-B5D6-867162EA7D87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fc8b7462-2429-41ed-8332-eb6fc9509d7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C613FB-7025-4392-905E-30C4A87A8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77163-C402-4E1B-8934-0E30E8F72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b7462-2429-41ed-8332-eb6fc9509d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c1walters</dc:creator>
  <cp:keywords/>
  <dc:description/>
  <cp:lastModifiedBy>Barnes, Michael L</cp:lastModifiedBy>
  <cp:revision>6</cp:revision>
  <cp:lastPrinted>2012-03-23T19:04:00Z</cp:lastPrinted>
  <dcterms:created xsi:type="dcterms:W3CDTF">2012-04-26T17:25:00Z</dcterms:created>
  <dcterms:modified xsi:type="dcterms:W3CDTF">2015-10-26T16:29:00Z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0x010100AC2FFC5535A99D4E968F45F0757ABB6B</vt:lpwstr>
  </property>
</Properties>
</file>