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6E" w:rsidRPr="000C046E" w:rsidRDefault="000C046E" w:rsidP="000C046E">
      <w:pPr>
        <w:jc w:val="center"/>
        <w:rPr>
          <w:sz w:val="24"/>
          <w:szCs w:val="24"/>
        </w:rPr>
      </w:pPr>
      <w:r w:rsidRPr="000C046E">
        <w:rPr>
          <w:sz w:val="24"/>
          <w:szCs w:val="24"/>
        </w:rPr>
        <w:t>H-2200-1 LAND EXCHANGE HANDBOOK (Public)</w:t>
      </w:r>
    </w:p>
    <w:p w:rsidR="000C046E" w:rsidRPr="000C046E" w:rsidRDefault="000C046E" w:rsidP="000C046E">
      <w:pPr>
        <w:rPr>
          <w:sz w:val="24"/>
          <w:szCs w:val="24"/>
        </w:rPr>
      </w:pPr>
    </w:p>
    <w:p w:rsidR="000C046E" w:rsidRPr="00BB69AF" w:rsidRDefault="000C046E" w:rsidP="000C046E">
      <w:pPr>
        <w:jc w:val="center"/>
        <w:rPr>
          <w:b/>
          <w:sz w:val="24"/>
          <w:szCs w:val="24"/>
        </w:rPr>
      </w:pPr>
      <w:r w:rsidRPr="00BB69AF">
        <w:rPr>
          <w:b/>
          <w:sz w:val="24"/>
          <w:szCs w:val="24"/>
        </w:rPr>
        <w:t>Illustration 3-1</w:t>
      </w:r>
    </w:p>
    <w:p w:rsidR="000C046E" w:rsidRPr="00BB69AF" w:rsidRDefault="000C046E" w:rsidP="000C046E">
      <w:pPr>
        <w:jc w:val="center"/>
        <w:rPr>
          <w:b/>
          <w:sz w:val="24"/>
          <w:szCs w:val="24"/>
        </w:rPr>
      </w:pPr>
      <w:r w:rsidRPr="00BB69AF">
        <w:rPr>
          <w:b/>
          <w:sz w:val="24"/>
          <w:szCs w:val="24"/>
        </w:rPr>
        <w:t>Example Land Exchange Processing Workload and Cost Estimate</w:t>
      </w:r>
    </w:p>
    <w:p w:rsidR="000C046E" w:rsidRPr="000C046E" w:rsidRDefault="000C046E" w:rsidP="000C046E">
      <w:pPr>
        <w:rPr>
          <w:sz w:val="24"/>
          <w:szCs w:val="24"/>
        </w:rPr>
      </w:pPr>
    </w:p>
    <w:p w:rsidR="000C046E" w:rsidRPr="000C046E" w:rsidRDefault="000C046E" w:rsidP="00EF4E0D">
      <w:pPr>
        <w:rPr>
          <w:sz w:val="24"/>
          <w:szCs w:val="24"/>
        </w:rPr>
      </w:pPr>
    </w:p>
    <w:p w:rsidR="000C046E" w:rsidRPr="00BB69AF" w:rsidRDefault="000C046E" w:rsidP="00EF4E0D">
      <w:pPr>
        <w:tabs>
          <w:tab w:val="right" w:pos="5760"/>
          <w:tab w:val="right" w:pos="9270"/>
        </w:tabs>
        <w:rPr>
          <w:b/>
          <w:sz w:val="24"/>
          <w:szCs w:val="24"/>
        </w:rPr>
      </w:pPr>
      <w:r w:rsidRPr="00BB69AF">
        <w:rPr>
          <w:b/>
          <w:sz w:val="24"/>
          <w:szCs w:val="24"/>
        </w:rPr>
        <w:tab/>
        <w:t>Estimated</w:t>
      </w:r>
      <w:r w:rsidR="00EF4E0D" w:rsidRPr="00BB69AF">
        <w:rPr>
          <w:b/>
          <w:sz w:val="24"/>
          <w:szCs w:val="24"/>
        </w:rPr>
        <w:tab/>
      </w:r>
      <w:r w:rsidRPr="00BB69AF">
        <w:rPr>
          <w:b/>
          <w:sz w:val="24"/>
          <w:szCs w:val="24"/>
        </w:rPr>
        <w:t>Responsibility for Cost</w:t>
      </w:r>
    </w:p>
    <w:p w:rsidR="000C046E" w:rsidRPr="00BB69AF" w:rsidRDefault="000C046E" w:rsidP="00BB69AF">
      <w:pPr>
        <w:tabs>
          <w:tab w:val="right" w:pos="5940"/>
          <w:tab w:val="right" w:pos="7470"/>
          <w:tab w:val="right" w:pos="9270"/>
        </w:tabs>
        <w:rPr>
          <w:b/>
          <w:sz w:val="24"/>
          <w:szCs w:val="24"/>
        </w:rPr>
      </w:pPr>
      <w:r w:rsidRPr="00BB69AF">
        <w:rPr>
          <w:b/>
          <w:sz w:val="24"/>
          <w:szCs w:val="24"/>
        </w:rPr>
        <w:t xml:space="preserve">Description of </w:t>
      </w:r>
      <w:r w:rsidR="00BB69AF">
        <w:rPr>
          <w:b/>
          <w:sz w:val="24"/>
          <w:szCs w:val="24"/>
        </w:rPr>
        <w:t>W</w:t>
      </w:r>
      <w:r w:rsidRPr="00BB69AF">
        <w:rPr>
          <w:b/>
          <w:sz w:val="24"/>
          <w:szCs w:val="24"/>
        </w:rPr>
        <w:t xml:space="preserve">ork </w:t>
      </w:r>
      <w:r w:rsidRPr="00BB69AF">
        <w:rPr>
          <w:b/>
          <w:sz w:val="24"/>
          <w:szCs w:val="24"/>
        </w:rPr>
        <w:tab/>
        <w:t xml:space="preserve">Cost of </w:t>
      </w:r>
      <w:r w:rsidR="00BB69AF">
        <w:rPr>
          <w:b/>
          <w:sz w:val="24"/>
          <w:szCs w:val="24"/>
        </w:rPr>
        <w:t>W</w:t>
      </w:r>
      <w:r w:rsidRPr="00BB69AF">
        <w:rPr>
          <w:b/>
          <w:sz w:val="24"/>
          <w:szCs w:val="24"/>
        </w:rPr>
        <w:t>ork</w:t>
      </w:r>
      <w:r w:rsidRPr="00BB69AF">
        <w:rPr>
          <w:b/>
          <w:sz w:val="24"/>
          <w:szCs w:val="24"/>
        </w:rPr>
        <w:tab/>
        <w:t xml:space="preserve">BLM </w:t>
      </w:r>
      <w:r w:rsidRPr="00BB69AF">
        <w:rPr>
          <w:b/>
          <w:sz w:val="24"/>
          <w:szCs w:val="24"/>
        </w:rPr>
        <w:tab/>
        <w:t>Non-Federal</w:t>
      </w:r>
      <w:bookmarkStart w:id="0" w:name="_GoBack"/>
      <w:bookmarkEnd w:id="0"/>
    </w:p>
    <w:p w:rsidR="000C046E" w:rsidRPr="00BB69AF" w:rsidRDefault="000C046E" w:rsidP="00BB69AF">
      <w:pPr>
        <w:tabs>
          <w:tab w:val="right" w:pos="5760"/>
          <w:tab w:val="right" w:pos="7470"/>
          <w:tab w:val="right" w:pos="8820"/>
          <w:tab w:val="right" w:pos="9180"/>
        </w:tabs>
        <w:rPr>
          <w:b/>
          <w:sz w:val="24"/>
          <w:szCs w:val="24"/>
        </w:rPr>
      </w:pPr>
      <w:r w:rsidRPr="00BB69AF">
        <w:rPr>
          <w:b/>
          <w:sz w:val="24"/>
          <w:szCs w:val="24"/>
        </w:rPr>
        <w:tab/>
      </w:r>
      <w:r w:rsidRPr="00BB69AF">
        <w:rPr>
          <w:b/>
          <w:sz w:val="24"/>
          <w:szCs w:val="24"/>
        </w:rPr>
        <w:tab/>
      </w:r>
      <w:r w:rsidRPr="00BB69AF">
        <w:rPr>
          <w:b/>
          <w:sz w:val="24"/>
          <w:szCs w:val="24"/>
        </w:rPr>
        <w:tab/>
      </w:r>
      <w:r w:rsidR="00BB69AF">
        <w:rPr>
          <w:b/>
          <w:sz w:val="24"/>
          <w:szCs w:val="24"/>
        </w:rPr>
        <w:t>P</w:t>
      </w:r>
      <w:r w:rsidRPr="00BB69AF">
        <w:rPr>
          <w:b/>
          <w:sz w:val="24"/>
          <w:szCs w:val="24"/>
        </w:rPr>
        <w:t>arty</w:t>
      </w:r>
    </w:p>
    <w:p w:rsidR="000C046E" w:rsidRPr="000C046E" w:rsidRDefault="000C046E" w:rsidP="00BB69AF">
      <w:pPr>
        <w:tabs>
          <w:tab w:val="right" w:pos="5760"/>
          <w:tab w:val="right" w:pos="7470"/>
          <w:tab w:val="right" w:pos="9180"/>
        </w:tabs>
        <w:rPr>
          <w:sz w:val="24"/>
          <w:szCs w:val="24"/>
        </w:rPr>
      </w:pP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 xml:space="preserve">Record notation/initial adjudication/ </w:t>
      </w:r>
      <w:r w:rsidRPr="000C046E">
        <w:rPr>
          <w:sz w:val="24"/>
          <w:szCs w:val="24"/>
        </w:rPr>
        <w:tab/>
      </w:r>
      <w:r>
        <w:rPr>
          <w:sz w:val="24"/>
          <w:szCs w:val="24"/>
        </w:rPr>
        <w:t>$3,500</w:t>
      </w:r>
      <w:r w:rsidRPr="000C046E">
        <w:rPr>
          <w:sz w:val="24"/>
          <w:szCs w:val="24"/>
        </w:rPr>
        <w:tab/>
        <w:t>$3,500</w:t>
      </w:r>
    </w:p>
    <w:p w:rsidR="000C046E" w:rsidRPr="000C046E" w:rsidRDefault="0055162C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0C046E">
        <w:rPr>
          <w:sz w:val="24"/>
          <w:szCs w:val="24"/>
        </w:rPr>
        <w:t>p</w:t>
      </w:r>
      <w:r w:rsidR="000C046E" w:rsidRPr="000C046E">
        <w:rPr>
          <w:sz w:val="24"/>
          <w:szCs w:val="24"/>
        </w:rPr>
        <w:t>reparation</w:t>
      </w:r>
      <w:proofErr w:type="gramEnd"/>
      <w:r w:rsidR="000C046E" w:rsidRPr="000C046E">
        <w:rPr>
          <w:sz w:val="24"/>
          <w:szCs w:val="24"/>
        </w:rPr>
        <w:t xml:space="preserve"> of NOEP etc.</w:t>
      </w: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 xml:space="preserve">Title review and opinions </w:t>
      </w:r>
      <w:r w:rsidRPr="000C046E">
        <w:rPr>
          <w:sz w:val="24"/>
          <w:szCs w:val="24"/>
        </w:rPr>
        <w:tab/>
      </w:r>
      <w:r>
        <w:rPr>
          <w:sz w:val="24"/>
          <w:szCs w:val="24"/>
        </w:rPr>
        <w:t>$2,000</w:t>
      </w:r>
      <w:r w:rsidRPr="000C046E">
        <w:rPr>
          <w:sz w:val="24"/>
          <w:szCs w:val="24"/>
        </w:rPr>
        <w:tab/>
      </w:r>
      <w:r>
        <w:rPr>
          <w:sz w:val="24"/>
          <w:szCs w:val="24"/>
        </w:rPr>
        <w:t>$1,000</w:t>
      </w:r>
      <w:r w:rsidRPr="000C046E">
        <w:rPr>
          <w:sz w:val="24"/>
          <w:szCs w:val="24"/>
        </w:rPr>
        <w:tab/>
        <w:t>$1,000</w:t>
      </w: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 xml:space="preserve">Mineral report </w:t>
      </w:r>
      <w:r>
        <w:rPr>
          <w:sz w:val="24"/>
          <w:szCs w:val="24"/>
        </w:rPr>
        <w:tab/>
      </w:r>
      <w:r w:rsidRPr="000C046E">
        <w:rPr>
          <w:sz w:val="24"/>
          <w:szCs w:val="24"/>
        </w:rPr>
        <w:t>$9, 000</w:t>
      </w:r>
      <w:r>
        <w:rPr>
          <w:sz w:val="24"/>
          <w:szCs w:val="24"/>
        </w:rPr>
        <w:tab/>
      </w:r>
      <w:r w:rsidRPr="000C046E">
        <w:rPr>
          <w:sz w:val="24"/>
          <w:szCs w:val="24"/>
        </w:rPr>
        <w:t>$9,</w:t>
      </w:r>
      <w:r>
        <w:rPr>
          <w:sz w:val="24"/>
          <w:szCs w:val="24"/>
        </w:rPr>
        <w:t>000</w:t>
      </w:r>
    </w:p>
    <w:p w:rsid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 xml:space="preserve">Cultural </w:t>
      </w:r>
      <w:r>
        <w:rPr>
          <w:sz w:val="24"/>
          <w:szCs w:val="24"/>
        </w:rPr>
        <w:t>surveys</w:t>
      </w:r>
      <w:r>
        <w:rPr>
          <w:sz w:val="24"/>
          <w:szCs w:val="24"/>
        </w:rPr>
        <w:tab/>
        <w:t>$30,000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046E">
        <w:rPr>
          <w:sz w:val="24"/>
          <w:szCs w:val="24"/>
        </w:rPr>
        <w:t>$30,000</w:t>
      </w:r>
    </w:p>
    <w:p w:rsid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 xml:space="preserve">Biological surveys </w:t>
      </w:r>
      <w:r>
        <w:rPr>
          <w:sz w:val="24"/>
          <w:szCs w:val="24"/>
        </w:rPr>
        <w:tab/>
        <w:t>$12,000</w:t>
      </w:r>
      <w:r>
        <w:rPr>
          <w:sz w:val="24"/>
          <w:szCs w:val="24"/>
        </w:rPr>
        <w:tab/>
        <w:t>$9,000</w:t>
      </w:r>
      <w:r>
        <w:rPr>
          <w:sz w:val="24"/>
          <w:szCs w:val="24"/>
        </w:rPr>
        <w:tab/>
      </w:r>
      <w:r w:rsidRPr="000C046E">
        <w:rPr>
          <w:sz w:val="24"/>
          <w:szCs w:val="24"/>
        </w:rPr>
        <w:t>$3,000</w:t>
      </w:r>
    </w:p>
    <w:p w:rsid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 xml:space="preserve">Hazmat/ESA </w:t>
      </w:r>
      <w:r>
        <w:rPr>
          <w:sz w:val="24"/>
          <w:szCs w:val="24"/>
        </w:rPr>
        <w:tab/>
        <w:t>$14,000</w:t>
      </w:r>
      <w:r>
        <w:rPr>
          <w:sz w:val="24"/>
          <w:szCs w:val="24"/>
        </w:rPr>
        <w:tab/>
      </w:r>
      <w:r w:rsidRPr="000C046E">
        <w:rPr>
          <w:sz w:val="24"/>
          <w:szCs w:val="24"/>
        </w:rPr>
        <w:t>$7,000</w:t>
      </w:r>
      <w:r>
        <w:rPr>
          <w:sz w:val="24"/>
          <w:szCs w:val="24"/>
        </w:rPr>
        <w:tab/>
      </w:r>
      <w:r w:rsidRPr="000C046E">
        <w:rPr>
          <w:sz w:val="24"/>
          <w:szCs w:val="24"/>
        </w:rPr>
        <w:t>$7,000</w:t>
      </w:r>
    </w:p>
    <w:p w:rsid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>Cadastral s</w:t>
      </w:r>
      <w:r>
        <w:rPr>
          <w:sz w:val="24"/>
          <w:szCs w:val="24"/>
        </w:rPr>
        <w:t>urvey*</w:t>
      </w:r>
      <w:r>
        <w:rPr>
          <w:sz w:val="24"/>
          <w:szCs w:val="24"/>
        </w:rPr>
        <w:tab/>
        <w:t>$37,000</w:t>
      </w:r>
      <w:r>
        <w:rPr>
          <w:sz w:val="24"/>
          <w:szCs w:val="24"/>
        </w:rPr>
        <w:tab/>
      </w:r>
      <w:r w:rsidRPr="000C046E">
        <w:rPr>
          <w:sz w:val="24"/>
          <w:szCs w:val="24"/>
        </w:rPr>
        <w:t>$37,000</w:t>
      </w:r>
    </w:p>
    <w:p w:rsid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>Private survey</w:t>
      </w: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0C046E">
        <w:rPr>
          <w:sz w:val="24"/>
          <w:szCs w:val="24"/>
        </w:rPr>
        <w:t>$18,000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$18,000</w:t>
      </w:r>
    </w:p>
    <w:p w:rsid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>
        <w:rPr>
          <w:sz w:val="24"/>
          <w:szCs w:val="24"/>
        </w:rPr>
        <w:t>Newspaper publications</w:t>
      </w:r>
      <w:r>
        <w:rPr>
          <w:sz w:val="24"/>
          <w:szCs w:val="24"/>
        </w:rPr>
        <w:tab/>
      </w:r>
      <w:r w:rsidRPr="000C046E">
        <w:rPr>
          <w:sz w:val="24"/>
          <w:szCs w:val="24"/>
        </w:rPr>
        <w:t>$1,800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$1,800</w:t>
      </w:r>
    </w:p>
    <w:p w:rsid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>
        <w:rPr>
          <w:sz w:val="24"/>
          <w:szCs w:val="24"/>
        </w:rPr>
        <w:t>Appraisals</w:t>
      </w:r>
      <w:r w:rsidRPr="000C046E">
        <w:rPr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 w:rsidRPr="000C046E">
        <w:rPr>
          <w:sz w:val="24"/>
          <w:szCs w:val="24"/>
        </w:rPr>
        <w:t xml:space="preserve"> review</w:t>
      </w:r>
      <w:r>
        <w:rPr>
          <w:sz w:val="24"/>
          <w:szCs w:val="24"/>
        </w:rPr>
        <w:tab/>
        <w:t>$60,000</w:t>
      </w:r>
      <w:r>
        <w:rPr>
          <w:sz w:val="24"/>
          <w:szCs w:val="24"/>
        </w:rPr>
        <w:tab/>
        <w:t>$15,000</w:t>
      </w:r>
      <w:r>
        <w:rPr>
          <w:sz w:val="24"/>
          <w:szCs w:val="24"/>
        </w:rPr>
        <w:tab/>
      </w:r>
      <w:r w:rsidRPr="000C046E">
        <w:rPr>
          <w:sz w:val="24"/>
          <w:szCs w:val="24"/>
        </w:rPr>
        <w:t>$45,000</w:t>
      </w:r>
    </w:p>
    <w:p w:rsidR="000C046E" w:rsidRPr="000C046E" w:rsidRDefault="0055162C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046E" w:rsidRPr="000C046E">
        <w:rPr>
          <w:sz w:val="24"/>
          <w:szCs w:val="24"/>
        </w:rPr>
        <w:t>(DOI ASD)</w:t>
      </w: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>Pu</w:t>
      </w:r>
      <w:r w:rsidR="0055162C">
        <w:rPr>
          <w:sz w:val="24"/>
          <w:szCs w:val="24"/>
        </w:rPr>
        <w:t>blic meetings, local government</w:t>
      </w:r>
      <w:r w:rsidR="0055162C">
        <w:rPr>
          <w:sz w:val="24"/>
          <w:szCs w:val="24"/>
        </w:rPr>
        <w:tab/>
        <w:t>$3,000</w:t>
      </w:r>
      <w:r w:rsidR="0055162C">
        <w:rPr>
          <w:sz w:val="24"/>
          <w:szCs w:val="24"/>
        </w:rPr>
        <w:tab/>
      </w:r>
      <w:r w:rsidR="0055162C">
        <w:rPr>
          <w:sz w:val="24"/>
          <w:szCs w:val="24"/>
        </w:rPr>
        <w:tab/>
      </w:r>
      <w:r w:rsidRPr="000C046E">
        <w:rPr>
          <w:sz w:val="24"/>
          <w:szCs w:val="24"/>
        </w:rPr>
        <w:t>$3,000</w:t>
      </w:r>
    </w:p>
    <w:p w:rsidR="000C046E" w:rsidRPr="000C046E" w:rsidRDefault="0055162C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0C046E" w:rsidRPr="000C046E">
        <w:rPr>
          <w:sz w:val="24"/>
          <w:szCs w:val="24"/>
        </w:rPr>
        <w:t>coordination</w:t>
      </w:r>
      <w:proofErr w:type="gramEnd"/>
      <w:r w:rsidR="000C046E" w:rsidRPr="000C046E">
        <w:rPr>
          <w:sz w:val="24"/>
          <w:szCs w:val="24"/>
        </w:rPr>
        <w:t xml:space="preserve"> etc.</w:t>
      </w: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>Prepar</w:t>
      </w:r>
      <w:r w:rsidR="0055162C">
        <w:rPr>
          <w:sz w:val="24"/>
          <w:szCs w:val="24"/>
        </w:rPr>
        <w:t>ation, review of NEPA documents</w:t>
      </w:r>
      <w:r w:rsidR="0055162C">
        <w:rPr>
          <w:sz w:val="24"/>
          <w:szCs w:val="24"/>
        </w:rPr>
        <w:tab/>
        <w:t>$36,000</w:t>
      </w:r>
      <w:r w:rsidR="0055162C">
        <w:rPr>
          <w:sz w:val="24"/>
          <w:szCs w:val="24"/>
        </w:rPr>
        <w:tab/>
        <w:t>$20,000</w:t>
      </w:r>
      <w:r w:rsidR="0055162C">
        <w:rPr>
          <w:sz w:val="24"/>
          <w:szCs w:val="24"/>
        </w:rPr>
        <w:tab/>
      </w:r>
      <w:r w:rsidRPr="000C046E">
        <w:rPr>
          <w:sz w:val="24"/>
          <w:szCs w:val="24"/>
        </w:rPr>
        <w:t>$16,000</w:t>
      </w:r>
    </w:p>
    <w:p w:rsid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 xml:space="preserve">Patent prep, </w:t>
      </w:r>
      <w:r w:rsidR="0055162C">
        <w:rPr>
          <w:sz w:val="24"/>
          <w:szCs w:val="24"/>
        </w:rPr>
        <w:t>final adjudication, final title</w:t>
      </w:r>
      <w:r w:rsidR="0055162C">
        <w:rPr>
          <w:sz w:val="24"/>
          <w:szCs w:val="24"/>
        </w:rPr>
        <w:tab/>
        <w:t>$2,000</w:t>
      </w:r>
      <w:r w:rsidR="0055162C">
        <w:rPr>
          <w:sz w:val="24"/>
          <w:szCs w:val="24"/>
        </w:rPr>
        <w:tab/>
        <w:t>$1,000</w:t>
      </w:r>
      <w:r w:rsidR="0055162C">
        <w:rPr>
          <w:sz w:val="24"/>
          <w:szCs w:val="24"/>
        </w:rPr>
        <w:tab/>
      </w:r>
      <w:r w:rsidRPr="000C046E">
        <w:rPr>
          <w:sz w:val="24"/>
          <w:szCs w:val="24"/>
        </w:rPr>
        <w:t>$1,000</w:t>
      </w:r>
    </w:p>
    <w:p w:rsid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>Escrow/closing costs</w:t>
      </w:r>
      <w:r w:rsidR="0055162C">
        <w:rPr>
          <w:sz w:val="24"/>
          <w:szCs w:val="24"/>
        </w:rPr>
        <w:tab/>
      </w:r>
      <w:r w:rsidRPr="000C046E">
        <w:rPr>
          <w:sz w:val="24"/>
          <w:szCs w:val="24"/>
        </w:rPr>
        <w:t>$3,000</w:t>
      </w:r>
      <w:r w:rsidR="0055162C">
        <w:rPr>
          <w:sz w:val="24"/>
          <w:szCs w:val="24"/>
        </w:rPr>
        <w:tab/>
      </w:r>
      <w:r w:rsidRPr="000C046E">
        <w:rPr>
          <w:sz w:val="24"/>
          <w:szCs w:val="24"/>
        </w:rPr>
        <w:t>$1,500</w:t>
      </w:r>
      <w:r w:rsidR="0055162C">
        <w:rPr>
          <w:sz w:val="24"/>
          <w:szCs w:val="24"/>
        </w:rPr>
        <w:tab/>
      </w:r>
      <w:r w:rsidRPr="000C046E">
        <w:rPr>
          <w:sz w:val="24"/>
          <w:szCs w:val="24"/>
        </w:rPr>
        <w:t>$1,500</w:t>
      </w:r>
    </w:p>
    <w:p w:rsidR="000C046E" w:rsidRPr="000C046E" w:rsidRDefault="0055162C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C046E" w:rsidRPr="000C046E">
        <w:rPr>
          <w:sz w:val="24"/>
          <w:szCs w:val="24"/>
        </w:rPr>
        <w:t>________</w:t>
      </w:r>
      <w:r>
        <w:rPr>
          <w:sz w:val="24"/>
          <w:szCs w:val="24"/>
        </w:rPr>
        <w:tab/>
      </w:r>
      <w:r w:rsidR="000C046E" w:rsidRPr="000C046E">
        <w:rPr>
          <w:sz w:val="24"/>
          <w:szCs w:val="24"/>
        </w:rPr>
        <w:t>________</w:t>
      </w:r>
      <w:r>
        <w:rPr>
          <w:sz w:val="24"/>
          <w:szCs w:val="24"/>
        </w:rPr>
        <w:tab/>
      </w:r>
      <w:r w:rsidR="000C046E" w:rsidRPr="000C046E">
        <w:rPr>
          <w:sz w:val="24"/>
          <w:szCs w:val="24"/>
        </w:rPr>
        <w:t>________</w:t>
      </w:r>
    </w:p>
    <w:p w:rsidR="000C046E" w:rsidRPr="000C046E" w:rsidRDefault="000C046E" w:rsidP="00BB69AF">
      <w:pPr>
        <w:tabs>
          <w:tab w:val="right" w:pos="5760"/>
          <w:tab w:val="right" w:pos="7470"/>
          <w:tab w:val="right" w:pos="9090"/>
        </w:tabs>
        <w:rPr>
          <w:sz w:val="24"/>
          <w:szCs w:val="24"/>
        </w:rPr>
      </w:pPr>
      <w:r w:rsidRPr="000C046E">
        <w:rPr>
          <w:sz w:val="24"/>
          <w:szCs w:val="24"/>
        </w:rPr>
        <w:t>TOTAL</w:t>
      </w:r>
      <w:r w:rsidR="0055162C">
        <w:rPr>
          <w:sz w:val="24"/>
          <w:szCs w:val="24"/>
        </w:rPr>
        <w:tab/>
      </w:r>
      <w:r w:rsidRPr="000C046E">
        <w:rPr>
          <w:sz w:val="24"/>
          <w:szCs w:val="24"/>
        </w:rPr>
        <w:t>$211,300</w:t>
      </w:r>
      <w:r w:rsidR="0055162C">
        <w:rPr>
          <w:sz w:val="24"/>
          <w:szCs w:val="24"/>
        </w:rPr>
        <w:tab/>
      </w:r>
      <w:r w:rsidRPr="000C046E">
        <w:rPr>
          <w:sz w:val="24"/>
          <w:szCs w:val="24"/>
        </w:rPr>
        <w:t>$104,000</w:t>
      </w:r>
      <w:r w:rsidR="0055162C">
        <w:rPr>
          <w:sz w:val="24"/>
          <w:szCs w:val="24"/>
        </w:rPr>
        <w:tab/>
      </w:r>
      <w:r w:rsidRPr="000C046E">
        <w:rPr>
          <w:sz w:val="24"/>
          <w:szCs w:val="24"/>
        </w:rPr>
        <w:t>$127,300</w:t>
      </w:r>
    </w:p>
    <w:p w:rsidR="0055162C" w:rsidRDefault="0055162C" w:rsidP="00BB69AF">
      <w:pPr>
        <w:tabs>
          <w:tab w:val="right" w:pos="5760"/>
          <w:tab w:val="right" w:pos="7470"/>
          <w:tab w:val="right" w:pos="9180"/>
        </w:tabs>
        <w:rPr>
          <w:sz w:val="24"/>
          <w:szCs w:val="24"/>
        </w:rPr>
      </w:pPr>
    </w:p>
    <w:p w:rsidR="006629EE" w:rsidRPr="000C046E" w:rsidRDefault="000C046E" w:rsidP="000C046E">
      <w:pPr>
        <w:tabs>
          <w:tab w:val="right" w:pos="5760"/>
          <w:tab w:val="right" w:pos="7560"/>
          <w:tab w:val="right" w:pos="9180"/>
        </w:tabs>
        <w:rPr>
          <w:sz w:val="24"/>
          <w:szCs w:val="24"/>
        </w:rPr>
      </w:pPr>
      <w:r w:rsidRPr="000C046E">
        <w:rPr>
          <w:sz w:val="24"/>
          <w:szCs w:val="24"/>
        </w:rPr>
        <w:t>* Consult with Cadastral Survey concerning land survey cost and reviews.</w:t>
      </w:r>
    </w:p>
    <w:sectPr w:rsidR="006629EE" w:rsidRPr="000C0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6E"/>
    <w:rsid w:val="000C046E"/>
    <w:rsid w:val="00191B31"/>
    <w:rsid w:val="00360CC1"/>
    <w:rsid w:val="0055162C"/>
    <w:rsid w:val="006936FC"/>
    <w:rsid w:val="009B1EFD"/>
    <w:rsid w:val="00BB69AF"/>
    <w:rsid w:val="00EF4E0D"/>
    <w:rsid w:val="00F1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1E92"/>
  <w15:chartTrackingRefBased/>
  <w15:docId w15:val="{1861A817-6221-4505-BE25-93AE139F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Laurie A</dc:creator>
  <cp:keywords/>
  <dc:description/>
  <cp:lastModifiedBy>Ford, Laurie A</cp:lastModifiedBy>
  <cp:revision>3</cp:revision>
  <dcterms:created xsi:type="dcterms:W3CDTF">2017-06-12T23:17:00Z</dcterms:created>
  <dcterms:modified xsi:type="dcterms:W3CDTF">2017-06-12T23:37:00Z</dcterms:modified>
</cp:coreProperties>
</file>