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F7BE1" w14:textId="77777777" w:rsidR="003026B4" w:rsidRDefault="000913E5" w:rsidP="003026B4">
      <w:pPr>
        <w:spacing w:after="0" w:line="240" w:lineRule="auto"/>
        <w:ind w:right="-990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35AF7C0C" wp14:editId="35AF7C0D">
            <wp:simplePos x="0" y="0"/>
            <wp:positionH relativeFrom="margin">
              <wp:posOffset>380365</wp:posOffset>
            </wp:positionH>
            <wp:positionV relativeFrom="margin">
              <wp:posOffset>102235</wp:posOffset>
            </wp:positionV>
            <wp:extent cx="932180" cy="914400"/>
            <wp:effectExtent l="0" t="0" r="1270" b="0"/>
            <wp:wrapSquare wrapText="bothSides"/>
            <wp:docPr id="3" name="Picture 3" descr="http://web.blm.gov/wo600/global/_assets/pubresources/doi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eb.blm.gov/wo600/global/_assets/pubresources/doi_b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9321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4457">
        <w:rPr>
          <w:noProof/>
        </w:rPr>
        <w:drawing>
          <wp:anchor distT="0" distB="0" distL="114300" distR="114300" simplePos="0" relativeHeight="251658240" behindDoc="0" locked="0" layoutInCell="1" allowOverlap="1" wp14:anchorId="35AF7C0E" wp14:editId="35AF7C0F">
            <wp:simplePos x="0" y="0"/>
            <wp:positionH relativeFrom="margin">
              <wp:posOffset>5762625</wp:posOffset>
            </wp:positionH>
            <wp:positionV relativeFrom="margin">
              <wp:posOffset>104775</wp:posOffset>
            </wp:positionV>
            <wp:extent cx="881380" cy="771525"/>
            <wp:effectExtent l="0" t="0" r="0" b="9525"/>
            <wp:wrapSquare wrapText="bothSides"/>
            <wp:docPr id="1" name="Picture 1" descr="http://web.blm.gov/wo600/global/_assets/pubresources/blm_09tri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b.blm.gov/wo600/global/_assets/pubresources/blm_09tri_b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F7BE2" w14:textId="77777777" w:rsidR="004E085D" w:rsidRPr="00744BD6" w:rsidRDefault="003026B4" w:rsidP="00DE6EB5">
      <w:pPr>
        <w:spacing w:after="0" w:line="240" w:lineRule="auto"/>
        <w:ind w:left="-180" w:right="-990"/>
        <w:jc w:val="center"/>
        <w:rPr>
          <w:rFonts w:ascii="Times New Roman" w:hAnsi="Times New Roman" w:cs="Times New Roman"/>
          <w:sz w:val="36"/>
          <w:szCs w:val="36"/>
        </w:rPr>
      </w:pPr>
      <w:r w:rsidRPr="00744BD6">
        <w:rPr>
          <w:rFonts w:ascii="Times New Roman" w:hAnsi="Times New Roman" w:cs="Times New Roman"/>
          <w:sz w:val="36"/>
          <w:szCs w:val="36"/>
        </w:rPr>
        <w:t>United States Department of the Interior</w:t>
      </w:r>
    </w:p>
    <w:p w14:paraId="35AF7BE3" w14:textId="77777777" w:rsidR="003026B4" w:rsidRPr="003026B4" w:rsidRDefault="003026B4" w:rsidP="003026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BUREAU OF LAND MANAGEMENT</w:t>
      </w:r>
    </w:p>
    <w:p w14:paraId="35AF7BE4" w14:textId="77777777" w:rsidR="003026B4" w:rsidRDefault="00C41735" w:rsidP="003026B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Washington, DC </w:t>
      </w:r>
      <w:r w:rsidR="003026B4">
        <w:rPr>
          <w:rFonts w:ascii="Times New Roman" w:hAnsi="Times New Roman" w:cs="Times New Roman"/>
        </w:rPr>
        <w:t xml:space="preserve"> 20240</w:t>
      </w:r>
    </w:p>
    <w:p w14:paraId="35AF7BE5" w14:textId="77777777" w:rsidR="003026B4" w:rsidRDefault="00067B75" w:rsidP="003026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A4457">
        <w:rPr>
          <w:rFonts w:ascii="Times New Roman" w:hAnsi="Times New Roman" w:cs="Times New Roman"/>
        </w:rPr>
        <w:t>http://www.blm.gov</w:t>
      </w:r>
    </w:p>
    <w:p w14:paraId="35AF7BE6" w14:textId="77777777" w:rsidR="00067B75" w:rsidRDefault="00067B75" w:rsidP="003026B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5AF7BE7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>In Reply Refer To:</w:t>
      </w:r>
    </w:p>
    <w:p w14:paraId="35AF7BE8" w14:textId="77777777" w:rsidR="00BF0F2D" w:rsidRPr="00BF0F2D" w:rsidRDefault="00344CE1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2310 (930</w:t>
      </w:r>
      <w:r w:rsidR="00BF0F2D" w:rsidRPr="00BF0F2D">
        <w:rPr>
          <w:rFonts w:ascii="Times New Roman" w:hAnsi="Times New Roman" w:cs="Times New Roman"/>
          <w:sz w:val="24"/>
          <w:szCs w:val="24"/>
        </w:rPr>
        <w:t>)</w:t>
      </w:r>
    </w:p>
    <w:p w14:paraId="35AF7BE9" w14:textId="77777777" w:rsidR="00BF0F2D" w:rsidRPr="00BF0F2D" w:rsidRDefault="004E2A98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CACA-</w:t>
      </w:r>
      <w:r w:rsidR="00344CE1">
        <w:rPr>
          <w:rFonts w:ascii="Times New Roman" w:hAnsi="Times New Roman" w:cs="Times New Roman"/>
          <w:sz w:val="24"/>
          <w:szCs w:val="24"/>
        </w:rPr>
        <w:t>054196</w:t>
      </w:r>
    </w:p>
    <w:p w14:paraId="35AF7BEA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BEB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BEC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BED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>Memorandum</w:t>
      </w:r>
    </w:p>
    <w:p w14:paraId="35AF7BEE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BEF" w14:textId="77777777" w:rsidR="00BF0F2D" w:rsidRPr="00BF0F2D" w:rsidRDefault="00BF0F2D" w:rsidP="001441E3">
      <w:pPr>
        <w:tabs>
          <w:tab w:val="left" w:pos="21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>To:</w:t>
      </w:r>
      <w:r w:rsidRPr="00BF0F2D">
        <w:rPr>
          <w:rFonts w:ascii="Times New Roman" w:hAnsi="Times New Roman" w:cs="Times New Roman"/>
          <w:sz w:val="24"/>
          <w:szCs w:val="24"/>
        </w:rPr>
        <w:tab/>
        <w:t>Rhea S. Suh</w:t>
      </w:r>
    </w:p>
    <w:p w14:paraId="35AF7BF0" w14:textId="77777777" w:rsidR="00BF0F2D" w:rsidRPr="00BF0F2D" w:rsidRDefault="00BF0F2D" w:rsidP="001441E3">
      <w:pPr>
        <w:tabs>
          <w:tab w:val="left" w:pos="21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ab/>
        <w:t>Assistant Secretary – Policy, Management and Budget</w:t>
      </w:r>
    </w:p>
    <w:p w14:paraId="35AF7BF1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BF2" w14:textId="77777777" w:rsidR="002E6108" w:rsidRDefault="00BF0F2D" w:rsidP="001441E3">
      <w:pPr>
        <w:tabs>
          <w:tab w:val="left" w:pos="21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>Through:</w:t>
      </w:r>
      <w:r w:rsidRPr="00BF0F2D">
        <w:rPr>
          <w:rFonts w:ascii="Times New Roman" w:hAnsi="Times New Roman" w:cs="Times New Roman"/>
          <w:sz w:val="24"/>
          <w:szCs w:val="24"/>
        </w:rPr>
        <w:tab/>
      </w:r>
      <w:r w:rsidR="002E6108">
        <w:rPr>
          <w:rFonts w:ascii="Times New Roman" w:hAnsi="Times New Roman" w:cs="Times New Roman"/>
          <w:sz w:val="24"/>
          <w:szCs w:val="24"/>
        </w:rPr>
        <w:t>Tommy P. Beaudreau</w:t>
      </w:r>
    </w:p>
    <w:p w14:paraId="35AF7BF3" w14:textId="77777777" w:rsidR="00BF0F2D" w:rsidRPr="00BF0F2D" w:rsidRDefault="002E6108" w:rsidP="001441E3">
      <w:pPr>
        <w:tabs>
          <w:tab w:val="left" w:pos="21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4B3B">
        <w:rPr>
          <w:rFonts w:ascii="Times New Roman" w:hAnsi="Times New Roman" w:cs="Times New Roman"/>
          <w:sz w:val="24"/>
          <w:szCs w:val="24"/>
        </w:rPr>
        <w:t>Acting</w:t>
      </w:r>
      <w:r w:rsidR="00CE4276">
        <w:rPr>
          <w:rFonts w:ascii="Times New Roman" w:hAnsi="Times New Roman" w:cs="Times New Roman"/>
          <w:sz w:val="24"/>
          <w:szCs w:val="24"/>
        </w:rPr>
        <w:t xml:space="preserve"> </w:t>
      </w:r>
      <w:r w:rsidR="00BF0F2D" w:rsidRPr="00BF0F2D">
        <w:rPr>
          <w:rFonts w:ascii="Times New Roman" w:hAnsi="Times New Roman" w:cs="Times New Roman"/>
          <w:sz w:val="24"/>
          <w:szCs w:val="24"/>
        </w:rPr>
        <w:t>Assistant Secretary – Land and Minerals Management</w:t>
      </w:r>
    </w:p>
    <w:p w14:paraId="35AF7BF4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BF5" w14:textId="77777777" w:rsidR="008239BF" w:rsidRDefault="00BF0F2D" w:rsidP="001441E3">
      <w:pPr>
        <w:tabs>
          <w:tab w:val="left" w:pos="21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>From:</w:t>
      </w:r>
      <w:r w:rsidRPr="00BF0F2D">
        <w:rPr>
          <w:rFonts w:ascii="Times New Roman" w:hAnsi="Times New Roman" w:cs="Times New Roman"/>
          <w:sz w:val="24"/>
          <w:szCs w:val="24"/>
        </w:rPr>
        <w:tab/>
      </w:r>
      <w:r w:rsidR="008239BF">
        <w:rPr>
          <w:rFonts w:ascii="Times New Roman" w:hAnsi="Times New Roman" w:cs="Times New Roman"/>
          <w:sz w:val="24"/>
          <w:szCs w:val="24"/>
        </w:rPr>
        <w:t>Jamie Connell</w:t>
      </w:r>
    </w:p>
    <w:p w14:paraId="35AF7BF6" w14:textId="77777777" w:rsidR="00BF0F2D" w:rsidRPr="00BF0F2D" w:rsidRDefault="008239BF" w:rsidP="001441E3">
      <w:pPr>
        <w:tabs>
          <w:tab w:val="left" w:pos="21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0F2D" w:rsidRPr="00BF0F2D">
        <w:rPr>
          <w:rFonts w:ascii="Times New Roman" w:hAnsi="Times New Roman" w:cs="Times New Roman"/>
          <w:sz w:val="24"/>
          <w:szCs w:val="24"/>
        </w:rPr>
        <w:t xml:space="preserve">Acting </w:t>
      </w:r>
      <w:r w:rsidR="00B84B3B">
        <w:rPr>
          <w:rFonts w:ascii="Times New Roman" w:hAnsi="Times New Roman" w:cs="Times New Roman"/>
          <w:sz w:val="24"/>
          <w:szCs w:val="24"/>
        </w:rPr>
        <w:t xml:space="preserve">Deputy </w:t>
      </w:r>
      <w:r w:rsidR="00BF0F2D" w:rsidRPr="00BF0F2D">
        <w:rPr>
          <w:rFonts w:ascii="Times New Roman" w:hAnsi="Times New Roman" w:cs="Times New Roman"/>
          <w:sz w:val="24"/>
          <w:szCs w:val="24"/>
        </w:rPr>
        <w:t>Director</w:t>
      </w:r>
      <w:r w:rsidR="00B84B3B">
        <w:rPr>
          <w:rFonts w:ascii="Times New Roman" w:hAnsi="Times New Roman" w:cs="Times New Roman"/>
          <w:sz w:val="24"/>
          <w:szCs w:val="24"/>
        </w:rPr>
        <w:t xml:space="preserve"> for Operations</w:t>
      </w:r>
      <w:r w:rsidR="00BF0F2D" w:rsidRPr="00BF0F2D">
        <w:rPr>
          <w:rFonts w:ascii="Times New Roman" w:hAnsi="Times New Roman" w:cs="Times New Roman"/>
          <w:sz w:val="24"/>
          <w:szCs w:val="24"/>
        </w:rPr>
        <w:t>, Bureau of Land Management</w:t>
      </w:r>
    </w:p>
    <w:p w14:paraId="35AF7BF7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BF8" w14:textId="77777777" w:rsidR="00BF0F2D" w:rsidRPr="00BF0F2D" w:rsidRDefault="00BF0F2D" w:rsidP="001441E3">
      <w:pPr>
        <w:tabs>
          <w:tab w:val="left" w:pos="1350"/>
          <w:tab w:val="left" w:pos="2340"/>
        </w:tabs>
        <w:spacing w:after="0" w:line="240" w:lineRule="auto"/>
        <w:ind w:left="2160" w:hanging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>Subject:</w:t>
      </w:r>
      <w:r w:rsidRPr="00BF0F2D">
        <w:rPr>
          <w:rFonts w:ascii="Times New Roman" w:hAnsi="Times New Roman" w:cs="Times New Roman"/>
          <w:sz w:val="24"/>
          <w:szCs w:val="24"/>
        </w:rPr>
        <w:tab/>
        <w:t xml:space="preserve">Petition/Application for Proposed Withdrawal, </w:t>
      </w:r>
      <w:r w:rsidR="002E73F6">
        <w:rPr>
          <w:rFonts w:ascii="Times New Roman" w:hAnsi="Times New Roman" w:cs="Times New Roman"/>
          <w:sz w:val="24"/>
          <w:szCs w:val="24"/>
        </w:rPr>
        <w:t>Trinity Wild and Scenic River, California</w:t>
      </w:r>
    </w:p>
    <w:p w14:paraId="35AF7BF9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BFA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 xml:space="preserve">We request your approval to file a petition/application to withdraw approximately </w:t>
      </w:r>
      <w:r w:rsidR="00657063">
        <w:rPr>
          <w:rFonts w:ascii="Times New Roman" w:hAnsi="Times New Roman" w:cs="Times New Roman"/>
          <w:sz w:val="24"/>
          <w:szCs w:val="24"/>
        </w:rPr>
        <w:t>3,123</w:t>
      </w:r>
      <w:r w:rsidR="002E27C0">
        <w:rPr>
          <w:rFonts w:ascii="Times New Roman" w:hAnsi="Times New Roman" w:cs="Times New Roman"/>
          <w:sz w:val="24"/>
          <w:szCs w:val="24"/>
        </w:rPr>
        <w:t> </w:t>
      </w:r>
      <w:r w:rsidRPr="00BF0F2D">
        <w:rPr>
          <w:rFonts w:ascii="Times New Roman" w:hAnsi="Times New Roman" w:cs="Times New Roman"/>
          <w:sz w:val="24"/>
          <w:szCs w:val="24"/>
        </w:rPr>
        <w:t xml:space="preserve">acres of public lands from location </w:t>
      </w:r>
      <w:r w:rsidR="002E6108">
        <w:rPr>
          <w:rFonts w:ascii="Times New Roman" w:hAnsi="Times New Roman" w:cs="Times New Roman"/>
          <w:sz w:val="24"/>
          <w:szCs w:val="24"/>
        </w:rPr>
        <w:t>and</w:t>
      </w:r>
      <w:r w:rsidRPr="00BF0F2D">
        <w:rPr>
          <w:rFonts w:ascii="Times New Roman" w:hAnsi="Times New Roman" w:cs="Times New Roman"/>
          <w:sz w:val="24"/>
          <w:szCs w:val="24"/>
        </w:rPr>
        <w:t xml:space="preserve"> entry under the United States mining laws, but not from leasing under the mineral or geothermal leasing laws, on behalf of the Bureau of Land Management.  The proposed withdrawal </w:t>
      </w:r>
      <w:r w:rsidR="002E27C0">
        <w:rPr>
          <w:rFonts w:ascii="Times New Roman" w:hAnsi="Times New Roman" w:cs="Times New Roman"/>
          <w:sz w:val="24"/>
          <w:szCs w:val="24"/>
        </w:rPr>
        <w:t>would</w:t>
      </w:r>
      <w:r w:rsidRPr="00BF0F2D">
        <w:rPr>
          <w:rFonts w:ascii="Times New Roman" w:hAnsi="Times New Roman" w:cs="Times New Roman"/>
          <w:sz w:val="24"/>
          <w:szCs w:val="24"/>
        </w:rPr>
        <w:t xml:space="preserve"> protect the cultural, recreational, and biological resources within the </w:t>
      </w:r>
      <w:r w:rsidR="001F5EC8">
        <w:rPr>
          <w:rFonts w:ascii="Times New Roman" w:hAnsi="Times New Roman" w:cs="Times New Roman"/>
          <w:sz w:val="24"/>
          <w:szCs w:val="24"/>
        </w:rPr>
        <w:t xml:space="preserve">recreational segment of the </w:t>
      </w:r>
      <w:r w:rsidR="00321565" w:rsidRPr="00321565">
        <w:rPr>
          <w:rFonts w:ascii="Times New Roman" w:hAnsi="Times New Roman" w:cs="Times New Roman"/>
          <w:sz w:val="24"/>
          <w:szCs w:val="24"/>
        </w:rPr>
        <w:t>Trinity Wild and Scenic River</w:t>
      </w:r>
      <w:r w:rsidRPr="00BF0F2D">
        <w:rPr>
          <w:rFonts w:ascii="Times New Roman" w:hAnsi="Times New Roman" w:cs="Times New Roman"/>
          <w:sz w:val="24"/>
          <w:szCs w:val="24"/>
        </w:rPr>
        <w:t>.</w:t>
      </w:r>
    </w:p>
    <w:p w14:paraId="35AF7BFB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BFC" w14:textId="77777777" w:rsidR="00BF0F2D" w:rsidRPr="00BF0F2D" w:rsidRDefault="00105641" w:rsidP="001441E3">
      <w:pPr>
        <w:tabs>
          <w:tab w:val="left" w:pos="12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approval would temporarily segregate the lands for up to 2 years while various studies and analys</w:t>
      </w:r>
      <w:r w:rsidR="002E610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s are prepared to support a final decision on the withdrawal application.  </w:t>
      </w:r>
      <w:r w:rsidR="00BF0F2D" w:rsidRPr="00BF0F2D">
        <w:rPr>
          <w:rFonts w:ascii="Times New Roman" w:hAnsi="Times New Roman" w:cs="Times New Roman"/>
          <w:sz w:val="24"/>
          <w:szCs w:val="24"/>
        </w:rPr>
        <w:t xml:space="preserve">Attached is the information required for submission of a petition/application.  </w:t>
      </w:r>
      <w:r w:rsidR="002E27C0">
        <w:rPr>
          <w:rFonts w:ascii="Times New Roman" w:hAnsi="Times New Roman" w:cs="Times New Roman"/>
          <w:sz w:val="24"/>
          <w:szCs w:val="24"/>
        </w:rPr>
        <w:t>We recommend y</w:t>
      </w:r>
      <w:r w:rsidR="00BF0F2D" w:rsidRPr="00BF0F2D">
        <w:rPr>
          <w:rFonts w:ascii="Times New Roman" w:hAnsi="Times New Roman" w:cs="Times New Roman"/>
          <w:sz w:val="24"/>
          <w:szCs w:val="24"/>
        </w:rPr>
        <w:t>our approval.</w:t>
      </w:r>
    </w:p>
    <w:p w14:paraId="35AF7BFD" w14:textId="77777777" w:rsidR="00BF0F2D" w:rsidRPr="00BF0F2D" w:rsidRDefault="00BF0F2D" w:rsidP="001441E3">
      <w:pPr>
        <w:tabs>
          <w:tab w:val="left" w:pos="12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BFE" w14:textId="77777777" w:rsidR="00BF0F2D" w:rsidRPr="00BF0F2D" w:rsidRDefault="00BF0F2D" w:rsidP="001441E3">
      <w:pPr>
        <w:tabs>
          <w:tab w:val="left" w:pos="12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>Approved:</w:t>
      </w:r>
    </w:p>
    <w:p w14:paraId="35AF7BFF" w14:textId="77777777" w:rsidR="00BF0F2D" w:rsidRPr="00BF0F2D" w:rsidRDefault="00BF0F2D" w:rsidP="001441E3">
      <w:pPr>
        <w:tabs>
          <w:tab w:val="left" w:pos="12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C00" w14:textId="77777777" w:rsidR="00BF0F2D" w:rsidRPr="00BF0F2D" w:rsidRDefault="00BF0F2D" w:rsidP="001441E3">
      <w:pPr>
        <w:tabs>
          <w:tab w:val="left" w:pos="12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C01" w14:textId="77777777" w:rsidR="00BF0F2D" w:rsidRPr="00BF0F2D" w:rsidRDefault="00BF0F2D" w:rsidP="001441E3">
      <w:pPr>
        <w:tabs>
          <w:tab w:val="left" w:pos="12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C02" w14:textId="77777777" w:rsidR="00BF0F2D" w:rsidRPr="00BF0F2D" w:rsidRDefault="00BF0F2D" w:rsidP="001441E3">
      <w:pPr>
        <w:tabs>
          <w:tab w:val="left" w:pos="6570"/>
          <w:tab w:val="left" w:pos="7200"/>
          <w:tab w:val="left" w:pos="972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5AF7C03" w14:textId="77777777" w:rsidR="00BF0F2D" w:rsidRPr="00BF0F2D" w:rsidRDefault="00BF0F2D" w:rsidP="001441E3">
      <w:pPr>
        <w:tabs>
          <w:tab w:val="left" w:pos="810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>Rhea S. Suh</w:t>
      </w:r>
      <w:r>
        <w:rPr>
          <w:rFonts w:ascii="Times New Roman" w:hAnsi="Times New Roman" w:cs="Times New Roman"/>
          <w:sz w:val="24"/>
          <w:szCs w:val="24"/>
        </w:rPr>
        <w:tab/>
      </w:r>
      <w:r w:rsidRPr="00BF0F2D">
        <w:rPr>
          <w:rFonts w:ascii="Times New Roman" w:hAnsi="Times New Roman" w:cs="Times New Roman"/>
          <w:sz w:val="24"/>
          <w:szCs w:val="24"/>
        </w:rPr>
        <w:t>Date</w:t>
      </w:r>
    </w:p>
    <w:p w14:paraId="35AF7C04" w14:textId="77777777" w:rsidR="00BF0F2D" w:rsidRPr="00BF0F2D" w:rsidRDefault="00BF0F2D" w:rsidP="001441E3">
      <w:pPr>
        <w:tabs>
          <w:tab w:val="left" w:pos="711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 xml:space="preserve">Assistant Secretary </w:t>
      </w:r>
      <w:r>
        <w:rPr>
          <w:rFonts w:ascii="Times New Roman" w:hAnsi="Times New Roman" w:cs="Times New Roman"/>
          <w:sz w:val="24"/>
          <w:szCs w:val="24"/>
        </w:rPr>
        <w:t>– Policy, Management and Budget</w:t>
      </w:r>
    </w:p>
    <w:p w14:paraId="35AF7C05" w14:textId="77777777" w:rsidR="00BF0F2D" w:rsidRPr="00BF0F2D" w:rsidRDefault="00BF0F2D" w:rsidP="001441E3">
      <w:pPr>
        <w:tabs>
          <w:tab w:val="left" w:pos="126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C06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>Attachment</w:t>
      </w:r>
    </w:p>
    <w:p w14:paraId="35AF7C07" w14:textId="77777777" w:rsidR="00BF0F2D" w:rsidRPr="00BF0F2D" w:rsidRDefault="00BF0F2D" w:rsidP="001441E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5AF7C08" w14:textId="77777777" w:rsidR="00BF0F2D" w:rsidRPr="00BF0F2D" w:rsidRDefault="00BF0F2D" w:rsidP="001441E3">
      <w:pPr>
        <w:tabs>
          <w:tab w:val="left" w:pos="162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>cc:</w:t>
      </w:r>
      <w:r w:rsidRPr="00BF0F2D">
        <w:rPr>
          <w:rFonts w:ascii="Times New Roman" w:hAnsi="Times New Roman" w:cs="Times New Roman"/>
          <w:sz w:val="24"/>
          <w:szCs w:val="24"/>
        </w:rPr>
        <w:tab/>
        <w:t>AS-LM(2):MIB, Rm. 66</w:t>
      </w:r>
      <w:r w:rsidR="00842D97">
        <w:rPr>
          <w:rFonts w:ascii="Times New Roman" w:hAnsi="Times New Roman" w:cs="Times New Roman"/>
          <w:sz w:val="24"/>
          <w:szCs w:val="24"/>
        </w:rPr>
        <w:t>33</w:t>
      </w:r>
    </w:p>
    <w:p w14:paraId="35AF7C09" w14:textId="77777777" w:rsidR="00BF0F2D" w:rsidRPr="00BF0F2D" w:rsidRDefault="00BF0F2D" w:rsidP="001441E3">
      <w:pPr>
        <w:tabs>
          <w:tab w:val="left" w:pos="162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ab/>
        <w:t>AS-PMB:MIB, Rm. 6110</w:t>
      </w:r>
    </w:p>
    <w:p w14:paraId="35AF7C0A" w14:textId="77777777" w:rsidR="00BF0F2D" w:rsidRPr="00BF0F2D" w:rsidRDefault="00BF0F2D" w:rsidP="001441E3">
      <w:pPr>
        <w:tabs>
          <w:tab w:val="left" w:pos="162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ab/>
        <w:t>LLM:350:MS 4th Floor MS:350 cf: 350 rf; 350 hold</w:t>
      </w:r>
    </w:p>
    <w:p w14:paraId="35AF7C0B" w14:textId="77777777" w:rsidR="00067B75" w:rsidRPr="00067B75" w:rsidRDefault="00BF0F2D" w:rsidP="001441E3">
      <w:pPr>
        <w:tabs>
          <w:tab w:val="left" w:pos="162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F0F2D">
        <w:rPr>
          <w:rFonts w:ascii="Times New Roman" w:hAnsi="Times New Roman" w:cs="Times New Roman"/>
          <w:sz w:val="24"/>
          <w:szCs w:val="24"/>
        </w:rPr>
        <w:tab/>
        <w:t>LLM:OR936:MLBarnes:</w:t>
      </w:r>
      <w:r w:rsidR="00842D97">
        <w:rPr>
          <w:rFonts w:ascii="Times New Roman" w:hAnsi="Times New Roman" w:cs="Times New Roman"/>
          <w:sz w:val="24"/>
          <w:szCs w:val="24"/>
        </w:rPr>
        <w:t xml:space="preserve">6/05/2013:503-808-6155:CA-54196 </w:t>
      </w:r>
      <w:r w:rsidRPr="00BF0F2D">
        <w:rPr>
          <w:rFonts w:ascii="Times New Roman" w:hAnsi="Times New Roman" w:cs="Times New Roman"/>
          <w:sz w:val="24"/>
          <w:szCs w:val="24"/>
        </w:rPr>
        <w:t>Sec</w:t>
      </w:r>
      <w:r w:rsidR="00842D97">
        <w:rPr>
          <w:rFonts w:ascii="Times New Roman" w:hAnsi="Times New Roman" w:cs="Times New Roman"/>
          <w:sz w:val="24"/>
          <w:szCs w:val="24"/>
        </w:rPr>
        <w:t xml:space="preserve"> Memo</w:t>
      </w:r>
      <w:r w:rsidRPr="00BF0F2D">
        <w:rPr>
          <w:rFonts w:ascii="Times New Roman" w:hAnsi="Times New Roman" w:cs="Times New Roman"/>
          <w:sz w:val="24"/>
          <w:szCs w:val="24"/>
        </w:rPr>
        <w:t>.doc</w:t>
      </w:r>
    </w:p>
    <w:sectPr w:rsidR="00067B75" w:rsidRPr="00067B75" w:rsidSect="00BF0F2D">
      <w:pgSz w:w="12240" w:h="15840"/>
      <w:pgMar w:top="634" w:right="144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6B4"/>
    <w:rsid w:val="00067B75"/>
    <w:rsid w:val="000913E5"/>
    <w:rsid w:val="00105641"/>
    <w:rsid w:val="001441E3"/>
    <w:rsid w:val="001A2A96"/>
    <w:rsid w:val="001F5EC8"/>
    <w:rsid w:val="002111B2"/>
    <w:rsid w:val="002E27C0"/>
    <w:rsid w:val="002E6108"/>
    <w:rsid w:val="002E73F6"/>
    <w:rsid w:val="003026B4"/>
    <w:rsid w:val="00321565"/>
    <w:rsid w:val="00324E3F"/>
    <w:rsid w:val="00344CE1"/>
    <w:rsid w:val="003D5473"/>
    <w:rsid w:val="004E085D"/>
    <w:rsid w:val="004E2A98"/>
    <w:rsid w:val="00657063"/>
    <w:rsid w:val="00744BD6"/>
    <w:rsid w:val="008239BF"/>
    <w:rsid w:val="00842D97"/>
    <w:rsid w:val="008A4457"/>
    <w:rsid w:val="00A34A38"/>
    <w:rsid w:val="00B724A7"/>
    <w:rsid w:val="00B84B3B"/>
    <w:rsid w:val="00BF0F2D"/>
    <w:rsid w:val="00C146F4"/>
    <w:rsid w:val="00C41735"/>
    <w:rsid w:val="00C459FA"/>
    <w:rsid w:val="00CA01B4"/>
    <w:rsid w:val="00CE4276"/>
    <w:rsid w:val="00DA64A0"/>
    <w:rsid w:val="00DE29B7"/>
    <w:rsid w:val="00DE3924"/>
    <w:rsid w:val="00DE6EB5"/>
    <w:rsid w:val="00EE4061"/>
    <w:rsid w:val="00F7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F7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2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6B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7B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2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6B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7B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8F71DEBB7E444803F53760C682ED5" ma:contentTypeVersion="0" ma:contentTypeDescription="Create a new document." ma:contentTypeScope="" ma:versionID="1af938244fc8d8f4b941bba4127e8d4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E7676-9681-48AE-BE53-B04036A566F9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7AA17DF-0B8E-4244-8118-45BFDDE42A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2DCE2-AE61-48CA-AA15-519BC51CC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989DE7-CA0E-4CF7-A8CF-2BA6C2D28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cleff</dc:creator>
  <cp:lastModifiedBy>Barnes, Michael L</cp:lastModifiedBy>
  <cp:revision>2</cp:revision>
  <cp:lastPrinted>2012-11-14T20:04:00Z</cp:lastPrinted>
  <dcterms:created xsi:type="dcterms:W3CDTF">2013-08-27T21:39:00Z</dcterms:created>
  <dcterms:modified xsi:type="dcterms:W3CDTF">2013-08-27T21:39:00Z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0x01010034E8F71DEBB7E444803F53760C682ED5</vt:lpwstr>
  </property>
</Properties>
</file>